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00" w:rsidRDefault="00330000">
      <w:r>
        <w:rPr>
          <w:noProof/>
          <w:lang w:eastAsia="de-DE"/>
        </w:rPr>
        <w:drawing>
          <wp:inline distT="0" distB="0" distL="0" distR="0" wp14:anchorId="6C2B4A0E" wp14:editId="53C4DFF0">
            <wp:extent cx="5753100" cy="8166100"/>
            <wp:effectExtent l="0" t="0" r="12700" b="12700"/>
            <wp:docPr id="10" name="Bild 2" descr="Macintosh HD:Users:Nina:Documents:ISA:Plakat Quigs_Sek1_Modu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na:Documents:ISA:Plakat Quigs_Sek1_Modul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2"/>
            </w:pPr>
            <w:r w:rsidRPr="000B030D">
              <w:rPr>
                <w:szCs w:val="28"/>
              </w:rPr>
              <w:lastRenderedPageBreak/>
              <w:t>Mittagszeit – Verpflegung und Ernährung</w:t>
            </w:r>
          </w:p>
        </w:tc>
      </w:tr>
    </w:tbl>
    <w:p w:rsidR="007428BF" w:rsidRDefault="007428BF" w:rsidP="008D28AC">
      <w:pPr>
        <w:pStyle w:val="berschrift3"/>
      </w:pPr>
    </w:p>
    <w:p w:rsidR="007428BF" w:rsidRDefault="007428BF" w:rsidP="008D28AC">
      <w:pPr>
        <w:pStyle w:val="berschrift3"/>
      </w:pPr>
      <w:r>
        <w:t>Inhaltsverzeichnis</w:t>
      </w:r>
    </w:p>
    <w:p w:rsidR="007428BF" w:rsidRDefault="007428BF" w:rsidP="00FB0EE4"/>
    <w:p w:rsidR="007428BF" w:rsidRDefault="007428BF" w:rsidP="00FB0EE4">
      <w:r>
        <w:t>Einleitender 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E57">
        <w:t>3</w:t>
      </w:r>
    </w:p>
    <w:p w:rsidR="007428BF" w:rsidRDefault="007428BF" w:rsidP="00FB0EE4">
      <w:r>
        <w:t>Den Arbeitsplatz vergegenwärtigen – Bestandsaufnahme</w:t>
      </w:r>
      <w:r>
        <w:tab/>
      </w:r>
      <w:r>
        <w:tab/>
      </w:r>
      <w:r>
        <w:tab/>
      </w:r>
      <w:r w:rsidR="007A4E57">
        <w:t>6</w:t>
      </w:r>
    </w:p>
    <w:p w:rsidR="007428BF" w:rsidRDefault="007428BF" w:rsidP="00FB0EE4">
      <w:r>
        <w:t>Checkliste Individuelle Förderung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A4E57">
        <w:t>6</w:t>
      </w:r>
    </w:p>
    <w:p w:rsidR="007428BF" w:rsidRDefault="007428BF" w:rsidP="00FB0EE4">
      <w:r>
        <w:t>Checkliste Kommunikation und Zusammenarbeit</w:t>
      </w:r>
      <w:r>
        <w:tab/>
      </w:r>
      <w:r>
        <w:tab/>
      </w:r>
      <w:r>
        <w:tab/>
      </w:r>
      <w:r>
        <w:tab/>
      </w:r>
      <w:r w:rsidR="007A4E57">
        <w:t>20</w:t>
      </w:r>
    </w:p>
    <w:p w:rsidR="007428BF" w:rsidRDefault="007428BF" w:rsidP="00FB0EE4">
      <w:r>
        <w:t>Checkliste Partizipation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7A4E57">
        <w:t>3</w:t>
      </w:r>
    </w:p>
    <w:p w:rsidR="007428BF" w:rsidRDefault="007428BF" w:rsidP="00FB0EE4">
      <w:r>
        <w:t>Checkliste Kulturelle und geschlechterspezifische Vielfalt</w:t>
      </w:r>
      <w:r>
        <w:tab/>
      </w:r>
      <w:r>
        <w:tab/>
      </w:r>
      <w:r>
        <w:tab/>
        <w:t>2</w:t>
      </w:r>
      <w:r w:rsidR="007A4E57">
        <w:t>6</w:t>
      </w:r>
    </w:p>
    <w:p w:rsidR="007428BF" w:rsidRDefault="007428BF" w:rsidP="00FB0EE4">
      <w:r>
        <w:t>Checkliste Räume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E57">
        <w:t>29</w:t>
      </w:r>
    </w:p>
    <w:p w:rsidR="007428BF" w:rsidRDefault="007428BF" w:rsidP="00FB0EE4">
      <w:r>
        <w:t>Checkliste Personal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7428BF" w:rsidRDefault="007428BF" w:rsidP="00FB0EE4">
      <w:r>
        <w:t>Checkliste für Schülerinnen und Schüler</w: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7428BF" w:rsidRDefault="007428BF" w:rsidP="00FB0EE4">
      <w:r>
        <w:t>Quellenangaben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7428BF" w:rsidRDefault="007428BF">
      <w:pPr>
        <w:spacing w:before="0" w:after="200" w:line="276" w:lineRule="auto"/>
        <w:rPr>
          <w:b/>
          <w:color w:val="000000"/>
          <w:sz w:val="28"/>
          <w:szCs w:val="28"/>
        </w:rPr>
      </w:pPr>
    </w:p>
    <w:p w:rsidR="007428BF" w:rsidRDefault="007428BF">
      <w:pPr>
        <w:spacing w:before="0" w:after="200" w:line="276" w:lineRule="auto"/>
        <w:rPr>
          <w:b/>
          <w:color w:val="000000"/>
          <w:sz w:val="28"/>
          <w:szCs w:val="28"/>
        </w:rPr>
      </w:pPr>
    </w:p>
    <w:p w:rsidR="007428BF" w:rsidRDefault="007428BF">
      <w:pPr>
        <w:spacing w:before="0" w:after="200" w:line="276" w:lineRule="auto"/>
        <w:rPr>
          <w:b/>
          <w:color w:val="000000"/>
          <w:sz w:val="28"/>
          <w:szCs w:val="28"/>
        </w:rPr>
      </w:pPr>
      <w:r w:rsidRPr="00FB0EE4">
        <w:rPr>
          <w:b/>
          <w:color w:val="000000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2"/>
            </w:pPr>
            <w:r w:rsidRPr="000B030D">
              <w:rPr>
                <w:szCs w:val="28"/>
              </w:rPr>
              <w:lastRenderedPageBreak/>
              <w:t>Mittagszeit – Verpflegung und Ernährung</w:t>
            </w:r>
          </w:p>
        </w:tc>
      </w:tr>
    </w:tbl>
    <w:p w:rsidR="007428BF" w:rsidRDefault="007428BF" w:rsidP="00BC1DD0"/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  <w:rPr>
                <w:color w:val="auto"/>
              </w:rPr>
            </w:pPr>
            <w:r w:rsidRPr="000B030D">
              <w:rPr>
                <w:color w:val="auto"/>
                <w:sz w:val="22"/>
              </w:rPr>
              <w:t>Einleitender Text</w:t>
            </w:r>
            <w:r w:rsidR="00652D58">
              <w:rPr>
                <w:rStyle w:val="Funotenzeichen"/>
                <w:color w:val="auto"/>
                <w:sz w:val="22"/>
              </w:rPr>
              <w:footnoteReference w:id="1"/>
            </w:r>
          </w:p>
        </w:tc>
      </w:tr>
    </w:tbl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>Schülerinnen und Schüler der Sekundarstufe I verbringen einen großen Teil ihres Tages in der Schule. Durch den zunehmenden Ausbau von Ganztagsschulen und U</w:t>
      </w:r>
      <w:r w:rsidRPr="007E6BE3">
        <w:rPr>
          <w:rFonts w:cs="Tahoma"/>
          <w:szCs w:val="24"/>
        </w:rPr>
        <w:t>n</w:t>
      </w:r>
      <w:r w:rsidRPr="007E6BE3">
        <w:rPr>
          <w:rFonts w:cs="Tahoma"/>
          <w:szCs w:val="24"/>
        </w:rPr>
        <w:t>terricht am Nachmittag, der an fast allen Schulen der Sekundarstufe I laut Stunde</w:t>
      </w:r>
      <w:r w:rsidRPr="007E6BE3">
        <w:rPr>
          <w:rFonts w:cs="Tahoma"/>
          <w:szCs w:val="24"/>
        </w:rPr>
        <w:t>n</w:t>
      </w:r>
      <w:r w:rsidRPr="007E6BE3">
        <w:rPr>
          <w:rFonts w:cs="Tahoma"/>
          <w:szCs w:val="24"/>
        </w:rPr>
        <w:t xml:space="preserve">tafel obligatorisch ist, wird die Mittagspause zum festen Bestandteil des Schultags.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 xml:space="preserve">Die Schule wird immer mehr zum </w:t>
      </w:r>
      <w:r w:rsidRPr="007E6BE3">
        <w:rPr>
          <w:rFonts w:cs="Tahoma"/>
          <w:b/>
          <w:szCs w:val="24"/>
        </w:rPr>
        <w:t>Lern- und Erfahrungsraum</w:t>
      </w:r>
      <w:r w:rsidRPr="007E6BE3">
        <w:rPr>
          <w:rFonts w:cs="Tahoma"/>
          <w:szCs w:val="24"/>
        </w:rPr>
        <w:t xml:space="preserve">, der sich am Lern- und Entspannungsrhythmus der Kinder und Jugendlichen orientiert. Durch ein </w:t>
      </w:r>
      <w:r w:rsidRPr="007E6BE3">
        <w:rPr>
          <w:rFonts w:cs="Tahoma"/>
          <w:i/>
          <w:szCs w:val="24"/>
        </w:rPr>
        <w:t>„ve</w:t>
      </w:r>
      <w:r w:rsidRPr="007E6BE3">
        <w:rPr>
          <w:rFonts w:cs="Tahoma"/>
          <w:i/>
          <w:szCs w:val="24"/>
        </w:rPr>
        <w:t>r</w:t>
      </w:r>
      <w:r w:rsidRPr="007E6BE3">
        <w:rPr>
          <w:rFonts w:cs="Tahoma"/>
          <w:i/>
          <w:szCs w:val="24"/>
        </w:rPr>
        <w:t>lässliches Zeitraster und eine sinnvoll rhythmisierte Verteilung von Lernzeiten auf den Vormittag und den Nachmittag“</w:t>
      </w:r>
      <w:r w:rsidRPr="007E6BE3">
        <w:rPr>
          <w:rFonts w:cs="Tahoma"/>
          <w:szCs w:val="24"/>
        </w:rPr>
        <w:t xml:space="preserve"> (BASS 12-63 Nr. 2; Schulgesetz, Punkt 3.1) wird die Mittagszeit zu einem zentralen Element des Schultags. Die Mittagspause ermöglicht die Erholung vom Vormittag und steigert die individuelle Leistung</w:t>
      </w:r>
      <w:r>
        <w:rPr>
          <w:rFonts w:cs="Tahoma"/>
          <w:szCs w:val="24"/>
        </w:rPr>
        <w:t xml:space="preserve">sfähigkeit für den Nachmittag.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 xml:space="preserve">Der Ganztagserlass bietet Schulen die Chance, </w:t>
      </w:r>
      <w:r w:rsidRPr="007E6BE3">
        <w:rPr>
          <w:rFonts w:cs="Tahoma"/>
          <w:b/>
          <w:szCs w:val="24"/>
        </w:rPr>
        <w:t>Gesundheitsorientierung</w:t>
      </w:r>
      <w:r w:rsidRPr="007E6BE3">
        <w:rPr>
          <w:rFonts w:cs="Tahoma"/>
          <w:szCs w:val="24"/>
        </w:rPr>
        <w:t xml:space="preserve"> und </w:t>
      </w:r>
      <w:r w:rsidRPr="007E6BE3">
        <w:rPr>
          <w:rFonts w:cs="Tahoma"/>
          <w:b/>
          <w:szCs w:val="24"/>
        </w:rPr>
        <w:t>E</w:t>
      </w:r>
      <w:r w:rsidRPr="007E6BE3">
        <w:rPr>
          <w:rFonts w:cs="Tahoma"/>
          <w:b/>
          <w:szCs w:val="24"/>
        </w:rPr>
        <w:t>r</w:t>
      </w:r>
      <w:r w:rsidRPr="007E6BE3">
        <w:rPr>
          <w:rFonts w:cs="Tahoma"/>
          <w:b/>
          <w:szCs w:val="24"/>
        </w:rPr>
        <w:t>nährungsbildung</w:t>
      </w:r>
      <w:r w:rsidRPr="007E6BE3">
        <w:rPr>
          <w:rFonts w:cs="Tahoma"/>
          <w:szCs w:val="24"/>
        </w:rPr>
        <w:t xml:space="preserve"> zu einem Bestandteil des Schulprogramms zu machen und die Schulverpflegung in ihrem Hause einzubeziehen: In der Aufzählung von Merkmalen von Ganztagsschulen finden sich u. a. auch </w:t>
      </w:r>
      <w:r w:rsidRPr="007E6BE3">
        <w:rPr>
          <w:rFonts w:cs="Tahoma"/>
          <w:i/>
          <w:szCs w:val="24"/>
        </w:rPr>
        <w:t>„Angebote zur gesunden Lebensgesta</w:t>
      </w:r>
      <w:r w:rsidRPr="007E6BE3">
        <w:rPr>
          <w:rFonts w:cs="Tahoma"/>
          <w:i/>
          <w:szCs w:val="24"/>
        </w:rPr>
        <w:t>l</w:t>
      </w:r>
      <w:r w:rsidRPr="007E6BE3">
        <w:rPr>
          <w:rFonts w:cs="Tahoma"/>
          <w:i/>
          <w:szCs w:val="24"/>
        </w:rPr>
        <w:t>tung, u. a. zu einer gesunden Ernährung“</w:t>
      </w:r>
      <w:r w:rsidRPr="007E6BE3">
        <w:rPr>
          <w:rFonts w:cs="Tahoma"/>
          <w:szCs w:val="24"/>
        </w:rPr>
        <w:t xml:space="preserve"> (BASS 12-63 Nr. 2; Schulgesetz, Punkt 3.1). Auch wenn hier die mittägliche Schulverpflegung explizit ungenannt bleibt, bi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>tet das Zusammentreffen der Schulgemeinschaft in den Pausen in der Cafeteria und in der Mensa vielfältige Gelegenheiten der Kommunikation und holt lebensweltliche Aspekte in den Ganztag, die die Schulkultur prägen.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>Insbesondere eröffnet die schulische Verpflegung Chancen für die  eigene G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 xml:space="preserve">schmacksentwicklung und eine gesunde Ernährungsweise als Teil des persönlichen  Lebensstils. Dafür gibt es viele pädagogische Gründe, da vor allem Ganztagschulen Orte und Gelegenheiten der </w:t>
      </w:r>
      <w:proofErr w:type="spellStart"/>
      <w:r w:rsidRPr="007E6BE3">
        <w:rPr>
          <w:rFonts w:cs="Tahoma"/>
          <w:szCs w:val="24"/>
        </w:rPr>
        <w:t>Entschleunigung</w:t>
      </w:r>
      <w:proofErr w:type="spellEnd"/>
      <w:r w:rsidRPr="007E6BE3">
        <w:rPr>
          <w:rFonts w:cs="Tahoma"/>
          <w:szCs w:val="24"/>
        </w:rPr>
        <w:t xml:space="preserve"> des langen Schulalltags benötigen. Vor allem die Mittagspause muss Zeiten für genussvolle Nahrungsaufnahme, kommunik</w:t>
      </w:r>
      <w:r w:rsidRPr="007E6BE3">
        <w:rPr>
          <w:rFonts w:cs="Tahoma"/>
          <w:szCs w:val="24"/>
        </w:rPr>
        <w:t>a</w:t>
      </w:r>
      <w:r w:rsidRPr="007E6BE3">
        <w:rPr>
          <w:rFonts w:cs="Tahoma"/>
          <w:szCs w:val="24"/>
        </w:rPr>
        <w:t xml:space="preserve">tives Miteinander, Erholung und Entspannung ermöglichen (vgl. Bödeker 2011a: 10).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b/>
          <w:szCs w:val="24"/>
        </w:rPr>
        <w:t>Ziel</w:t>
      </w:r>
      <w:r w:rsidRPr="007E6BE3">
        <w:rPr>
          <w:rFonts w:cs="Tahoma"/>
          <w:szCs w:val="24"/>
        </w:rPr>
        <w:t xml:space="preserve"> ist es, den Schülerinnen und Schülern – aber auch den Lehrkräften und weiteren an der Schule Tätigen – ein gesundes und ansprechendes Verpflegungsangebot zu machen, das angenommen wird. Nur durch akzeptanzfördernde Maßnahmen in der Auswahl und Ausgestaltung des Ernährungsangebots kann die Schulmahlzeit zur „Bildungsressource“ (vgl. </w:t>
      </w:r>
      <w:proofErr w:type="spellStart"/>
      <w:r w:rsidRPr="007E6BE3">
        <w:rPr>
          <w:rFonts w:cs="Tahoma"/>
          <w:szCs w:val="24"/>
        </w:rPr>
        <w:t>Oepping</w:t>
      </w:r>
      <w:proofErr w:type="spellEnd"/>
      <w:r w:rsidRPr="007E6BE3">
        <w:rPr>
          <w:rFonts w:cs="Tahoma"/>
          <w:szCs w:val="24"/>
        </w:rPr>
        <w:t>, 2011: 35) und damit zu einem lern- und lei</w:t>
      </w:r>
      <w:r w:rsidRPr="007E6BE3">
        <w:rPr>
          <w:rFonts w:cs="Tahoma"/>
          <w:szCs w:val="24"/>
        </w:rPr>
        <w:t>s</w:t>
      </w:r>
      <w:r w:rsidRPr="007E6BE3">
        <w:rPr>
          <w:rFonts w:cs="Tahoma"/>
          <w:szCs w:val="24"/>
        </w:rPr>
        <w:t>tungsförderlichen Bestandteil des Schultags werden.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lastRenderedPageBreak/>
        <w:t xml:space="preserve">Die Mittagspause besteht in der Regel aus </w:t>
      </w:r>
      <w:r w:rsidRPr="007E6BE3">
        <w:rPr>
          <w:rFonts w:cs="Tahoma"/>
          <w:b/>
          <w:szCs w:val="24"/>
        </w:rPr>
        <w:t>60 Minuten</w:t>
      </w:r>
      <w:r w:rsidRPr="007E6BE3">
        <w:rPr>
          <w:rFonts w:cs="Tahoma"/>
          <w:szCs w:val="24"/>
        </w:rPr>
        <w:t>, die u.a. zur gesunden E</w:t>
      </w:r>
      <w:r w:rsidRPr="007E6BE3">
        <w:rPr>
          <w:rFonts w:cs="Tahoma"/>
          <w:szCs w:val="24"/>
        </w:rPr>
        <w:t>r</w:t>
      </w:r>
      <w:r w:rsidRPr="007E6BE3">
        <w:rPr>
          <w:rFonts w:cs="Tahoma"/>
          <w:szCs w:val="24"/>
        </w:rPr>
        <w:t>nährung und zur Regeneration für alle an der Schule Beteiligten genutzt werden soll.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 xml:space="preserve">Die </w:t>
      </w:r>
      <w:r w:rsidRPr="007E6BE3">
        <w:rPr>
          <w:rFonts w:cs="Tahoma"/>
          <w:b/>
          <w:szCs w:val="24"/>
        </w:rPr>
        <w:t>Schülerinnen und Schüler</w:t>
      </w:r>
      <w:r w:rsidRPr="007E6BE3">
        <w:rPr>
          <w:rFonts w:cs="Tahoma"/>
          <w:szCs w:val="24"/>
        </w:rPr>
        <w:t xml:space="preserve"> messen der Mittagspause innerhalb des Schultages eine große Bedeutung bei (vgl. </w:t>
      </w:r>
      <w:proofErr w:type="spellStart"/>
      <w:r w:rsidRPr="007E6BE3">
        <w:rPr>
          <w:rFonts w:cs="Tahoma"/>
          <w:szCs w:val="24"/>
        </w:rPr>
        <w:t>Haenisch</w:t>
      </w:r>
      <w:proofErr w:type="spellEnd"/>
      <w:r w:rsidRPr="007E6BE3">
        <w:rPr>
          <w:rFonts w:cs="Tahoma"/>
          <w:szCs w:val="24"/>
        </w:rPr>
        <w:t>, 2011: 32). Sie ist das eigentliche „Ko</w:t>
      </w:r>
      <w:r w:rsidRPr="007E6BE3">
        <w:rPr>
          <w:rFonts w:cs="Tahoma"/>
          <w:szCs w:val="24"/>
        </w:rPr>
        <w:t>n</w:t>
      </w:r>
      <w:r w:rsidRPr="007E6BE3">
        <w:rPr>
          <w:rFonts w:cs="Tahoma"/>
          <w:szCs w:val="24"/>
        </w:rPr>
        <w:t xml:space="preserve">trastprogramm“ zu den sonstigen Aktivitäten des Tages (ebd.). Allerdings spielt die </w:t>
      </w:r>
      <w:r w:rsidRPr="007E6BE3">
        <w:rPr>
          <w:rFonts w:cs="Tahoma"/>
          <w:b/>
          <w:szCs w:val="24"/>
        </w:rPr>
        <w:t>Verpflegung</w:t>
      </w:r>
      <w:r w:rsidRPr="007E6BE3">
        <w:rPr>
          <w:rFonts w:cs="Tahoma"/>
          <w:szCs w:val="24"/>
        </w:rPr>
        <w:t xml:space="preserve"> für die Kinder und Jugendlichen nicht die Hauptrolle während der Mi</w:t>
      </w:r>
      <w:r w:rsidRPr="007E6BE3">
        <w:rPr>
          <w:rFonts w:cs="Tahoma"/>
          <w:szCs w:val="24"/>
        </w:rPr>
        <w:t>t</w:t>
      </w:r>
      <w:r w:rsidRPr="007E6BE3">
        <w:rPr>
          <w:rFonts w:cs="Tahoma"/>
          <w:szCs w:val="24"/>
        </w:rPr>
        <w:t>tagspause. Sie möchten ihren Hunger stillen und nicht zu viel ihrer freien Zeit für E</w:t>
      </w:r>
      <w:r w:rsidRPr="007E6BE3">
        <w:rPr>
          <w:rFonts w:cs="Tahoma"/>
          <w:szCs w:val="24"/>
        </w:rPr>
        <w:t>s</w:t>
      </w:r>
      <w:r w:rsidRPr="007E6BE3">
        <w:rPr>
          <w:rFonts w:cs="Tahoma"/>
          <w:szCs w:val="24"/>
        </w:rPr>
        <w:t>sen und langes Schlange stehen an der Essensausgabe investieren. Eine gesunde Mahlzeit ist vielen Kindern und Jugendlichen wichtig, trotzdem steht die gesunde E</w:t>
      </w:r>
      <w:r w:rsidRPr="007E6BE3">
        <w:rPr>
          <w:rFonts w:cs="Tahoma"/>
          <w:szCs w:val="24"/>
        </w:rPr>
        <w:t>r</w:t>
      </w:r>
      <w:r w:rsidRPr="007E6BE3">
        <w:rPr>
          <w:rFonts w:cs="Tahoma"/>
          <w:szCs w:val="24"/>
        </w:rPr>
        <w:t>nährung als Auswahlkriterium bei ihnen nicht unbedingt an erster Stelle (vgl. Böd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 xml:space="preserve">ker, 2011b: 38).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>Schulen stehen vor der Herausforderung, ihrem pädagogischen Bildungs- und Erzi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>hungsauftrag, auch in der Gestaltung der schulischen Verpflegungssituation gerecht zu werden und ihren Schülerinnen und Schülern einen Mix aus gesundheitsförderl</w:t>
      </w:r>
      <w:r w:rsidRPr="007E6BE3">
        <w:rPr>
          <w:rFonts w:cs="Tahoma"/>
          <w:szCs w:val="24"/>
        </w:rPr>
        <w:t>i</w:t>
      </w:r>
      <w:r w:rsidRPr="007E6BE3">
        <w:rPr>
          <w:rFonts w:cs="Tahoma"/>
          <w:szCs w:val="24"/>
        </w:rPr>
        <w:t>chen und attraktiven Angeboten in der Schulverpflegung anzubieten (vgl. Bödeker, 2011b: 39f.).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 xml:space="preserve">Jede Schule ist gefordert, ein </w:t>
      </w:r>
      <w:r w:rsidRPr="007E6BE3">
        <w:rPr>
          <w:rFonts w:cs="Tahoma"/>
          <w:b/>
          <w:szCs w:val="24"/>
        </w:rPr>
        <w:t xml:space="preserve">Verpflegungskonzept </w:t>
      </w:r>
      <w:r w:rsidRPr="007E6BE3">
        <w:rPr>
          <w:rFonts w:cs="Tahoma"/>
          <w:szCs w:val="24"/>
        </w:rPr>
        <w:t>zu entwickeln, das sowohl die Zwischenmahlzeiten als auch die Mittagsmahlzeit und die damit verbundenen g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>sundheitsförderlichen und pädagogischen Intentionen einer Ernährungsbildung en</w:t>
      </w:r>
      <w:r w:rsidRPr="007E6BE3">
        <w:rPr>
          <w:rFonts w:cs="Tahoma"/>
          <w:szCs w:val="24"/>
        </w:rPr>
        <w:t>t</w:t>
      </w:r>
      <w:r w:rsidRPr="007E6BE3">
        <w:rPr>
          <w:rFonts w:cs="Tahoma"/>
          <w:szCs w:val="24"/>
        </w:rPr>
        <w:t>hält. In Abstimmung mit dem Schulträger müssen Schulen sowohl organisatorische Entscheidungen (z.B. Auswahl des Ausgabe- und Abrechnungssystems, ggf. Cat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>ringunternehmen, Raumkapazitäten) als auch qualitative Entscheidungen (z.B. sais</w:t>
      </w:r>
      <w:r w:rsidRPr="007E6BE3">
        <w:rPr>
          <w:rFonts w:cs="Tahoma"/>
          <w:szCs w:val="24"/>
        </w:rPr>
        <w:t>o</w:t>
      </w:r>
      <w:r w:rsidRPr="007E6BE3">
        <w:rPr>
          <w:rFonts w:cs="Tahoma"/>
          <w:szCs w:val="24"/>
        </w:rPr>
        <w:t>nale, regionale oder ökologische Produkte, Ansprüche und Bedürfnisse der Schulg</w:t>
      </w:r>
      <w:r w:rsidRPr="007E6BE3">
        <w:rPr>
          <w:rFonts w:cs="Tahoma"/>
          <w:szCs w:val="24"/>
        </w:rPr>
        <w:t>e</w:t>
      </w:r>
      <w:r w:rsidRPr="007E6BE3">
        <w:rPr>
          <w:rFonts w:cs="Tahoma"/>
          <w:szCs w:val="24"/>
        </w:rPr>
        <w:t xml:space="preserve">meinschaft) treffen.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>Die „Qualitätsstandards für die Schulverpflegung“ der Deutschen Gesellschaft für E</w:t>
      </w:r>
      <w:r w:rsidRPr="007E6BE3">
        <w:rPr>
          <w:rFonts w:cs="Tahoma"/>
          <w:szCs w:val="24"/>
        </w:rPr>
        <w:t>r</w:t>
      </w:r>
      <w:r w:rsidRPr="007E6BE3">
        <w:rPr>
          <w:rFonts w:cs="Tahoma"/>
          <w:szCs w:val="24"/>
        </w:rPr>
        <w:t>nährung e.V. (DGE</w:t>
      </w:r>
      <w:r w:rsidRPr="007E6BE3">
        <w:rPr>
          <w:rFonts w:cs="Tahoma"/>
          <w:szCs w:val="24"/>
          <w:vertAlign w:val="superscript"/>
        </w:rPr>
        <w:footnoteReference w:id="2"/>
      </w:r>
      <w:r w:rsidRPr="007E6BE3">
        <w:rPr>
          <w:rFonts w:cs="Tahoma"/>
          <w:szCs w:val="24"/>
        </w:rPr>
        <w:t>) können eine erste Unterstützung für Schulen auf dem Weg zur Organisation einer gesunden Schulverpflegung bieten. Sie haben jedoch lediglich e</w:t>
      </w:r>
      <w:r w:rsidRPr="007E6BE3">
        <w:rPr>
          <w:rFonts w:cs="Tahoma"/>
          <w:szCs w:val="24"/>
        </w:rPr>
        <w:t>i</w:t>
      </w:r>
      <w:r w:rsidRPr="007E6BE3">
        <w:rPr>
          <w:rFonts w:cs="Tahoma"/>
          <w:szCs w:val="24"/>
        </w:rPr>
        <w:t>nen empfehlenden Charakter und es obliegt der Schule – gemeinsam mit dem Schu</w:t>
      </w:r>
      <w:r w:rsidRPr="007E6BE3">
        <w:rPr>
          <w:rFonts w:cs="Tahoma"/>
          <w:szCs w:val="24"/>
        </w:rPr>
        <w:t>l</w:t>
      </w:r>
      <w:r w:rsidRPr="007E6BE3">
        <w:rPr>
          <w:rFonts w:cs="Tahoma"/>
          <w:szCs w:val="24"/>
        </w:rPr>
        <w:t>träger – ihre Ansprüche an die gewünschte Verpflegung festzulegen und umzuse</w:t>
      </w:r>
      <w:r w:rsidRPr="007E6BE3">
        <w:rPr>
          <w:rFonts w:cs="Tahoma"/>
          <w:szCs w:val="24"/>
        </w:rPr>
        <w:t>t</w:t>
      </w:r>
      <w:r w:rsidRPr="007E6BE3">
        <w:rPr>
          <w:rFonts w:cs="Tahoma"/>
          <w:szCs w:val="24"/>
        </w:rPr>
        <w:t xml:space="preserve">zen.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 xml:space="preserve">Schulverpflegung ist Teil des Schullebens und sollte mit ihrem Auftrag und Angebot Eingang in das </w:t>
      </w:r>
      <w:r w:rsidRPr="007E6BE3">
        <w:rPr>
          <w:rFonts w:cs="Tahoma"/>
          <w:b/>
          <w:szCs w:val="24"/>
        </w:rPr>
        <w:t>Schulprogramm</w:t>
      </w:r>
      <w:r w:rsidRPr="007E6BE3">
        <w:rPr>
          <w:rFonts w:cs="Tahoma"/>
          <w:szCs w:val="24"/>
        </w:rPr>
        <w:t xml:space="preserve"> finden. Gesunde Ernährung oder ökologische Pr</w:t>
      </w:r>
      <w:r w:rsidRPr="007E6BE3">
        <w:rPr>
          <w:rFonts w:cs="Tahoma"/>
          <w:szCs w:val="24"/>
        </w:rPr>
        <w:t>o</w:t>
      </w:r>
      <w:r w:rsidRPr="007E6BE3">
        <w:rPr>
          <w:rFonts w:cs="Tahoma"/>
          <w:szCs w:val="24"/>
        </w:rPr>
        <w:t xml:space="preserve">dukte werden nur nachgefragt und akzeptiert, wenn auch im übrigen Handlungsraum Schule diese Wertvorstellungen Teil des gelebten schulischen Leitbildes sind (vgl. Bödeker, 2011b: 40).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 xml:space="preserve">Aspekte der </w:t>
      </w:r>
      <w:r w:rsidRPr="007E6BE3">
        <w:rPr>
          <w:rFonts w:cs="Tahoma"/>
          <w:b/>
          <w:szCs w:val="24"/>
        </w:rPr>
        <w:t>Teilhabe</w:t>
      </w:r>
      <w:r w:rsidRPr="007E6BE3">
        <w:rPr>
          <w:rFonts w:cs="Tahoma"/>
          <w:szCs w:val="24"/>
        </w:rPr>
        <w:t xml:space="preserve"> und finanziellen Unterstützung (bei) der Schulverpflegung sol</w:t>
      </w:r>
      <w:r w:rsidRPr="007E6BE3">
        <w:rPr>
          <w:rFonts w:cs="Tahoma"/>
          <w:szCs w:val="24"/>
        </w:rPr>
        <w:t>l</w:t>
      </w:r>
      <w:r w:rsidRPr="007E6BE3">
        <w:rPr>
          <w:rFonts w:cs="Tahoma"/>
          <w:szCs w:val="24"/>
        </w:rPr>
        <w:t>ten ebenfalls Berücksichtigung im Schulprogramm finden (z.B. Aussagen zum Bi</w:t>
      </w:r>
      <w:r w:rsidRPr="007E6BE3">
        <w:rPr>
          <w:rFonts w:cs="Tahoma"/>
          <w:szCs w:val="24"/>
        </w:rPr>
        <w:t>l</w:t>
      </w:r>
      <w:r w:rsidRPr="007E6BE3">
        <w:rPr>
          <w:rFonts w:cs="Tahoma"/>
          <w:szCs w:val="24"/>
        </w:rPr>
        <w:t xml:space="preserve">dungs- und Teilhabepaket NRW oder zum Härtefallfonds „Alle Kinder essen mit“). </w:t>
      </w:r>
      <w:r w:rsidRPr="007E6BE3">
        <w:rPr>
          <w:rFonts w:cs="Tahoma"/>
          <w:szCs w:val="24"/>
        </w:rPr>
        <w:lastRenderedPageBreak/>
        <w:t>Eine Schule kann damit signalisieren, dass die Teilnahme an der Schulverpflegung allen am Schulleben Beteiligten ermöglicht werden soll.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>Eine Verzahnung der Aspekte zur Ernährungs-, Verbraucher- und/oder Gesundheit</w:t>
      </w:r>
      <w:r w:rsidRPr="007E6BE3">
        <w:rPr>
          <w:rFonts w:cs="Tahoma"/>
          <w:szCs w:val="24"/>
        </w:rPr>
        <w:t>s</w:t>
      </w:r>
      <w:r w:rsidRPr="007E6BE3">
        <w:rPr>
          <w:rFonts w:cs="Tahoma"/>
          <w:szCs w:val="24"/>
        </w:rPr>
        <w:t xml:space="preserve">förderung im Verpflegungskonzept mit den unterrichtlichen Angeboten ist sinnvoll und möglich. Entscheidend sind die Verankerung des Verpflegungskonzeptes in der gesamten Schulgemeinschaft und die </w:t>
      </w:r>
      <w:r w:rsidRPr="007E6BE3">
        <w:rPr>
          <w:rFonts w:cs="Tahoma"/>
          <w:b/>
          <w:szCs w:val="24"/>
        </w:rPr>
        <w:t>partnerschaftliche Mitwirkung</w:t>
      </w:r>
      <w:r w:rsidRPr="007E6BE3">
        <w:rPr>
          <w:rFonts w:cs="Tahoma"/>
          <w:szCs w:val="24"/>
        </w:rPr>
        <w:t xml:space="preserve"> aller Bete</w:t>
      </w:r>
      <w:r w:rsidRPr="007E6BE3">
        <w:rPr>
          <w:rFonts w:cs="Tahoma"/>
          <w:szCs w:val="24"/>
        </w:rPr>
        <w:t>i</w:t>
      </w:r>
      <w:r w:rsidRPr="007E6BE3">
        <w:rPr>
          <w:rFonts w:cs="Tahoma"/>
          <w:szCs w:val="24"/>
        </w:rPr>
        <w:t xml:space="preserve">ligten bei der Ausgestaltung. </w:t>
      </w:r>
    </w:p>
    <w:p w:rsidR="00A2608B" w:rsidRPr="007E6BE3" w:rsidRDefault="00A2608B" w:rsidP="00A2608B">
      <w:pPr>
        <w:jc w:val="both"/>
        <w:rPr>
          <w:rFonts w:cs="Tahoma"/>
          <w:szCs w:val="24"/>
        </w:rPr>
      </w:pPr>
      <w:r w:rsidRPr="007E6BE3">
        <w:rPr>
          <w:rFonts w:cs="Tahoma"/>
          <w:szCs w:val="24"/>
        </w:rPr>
        <w:t>Der Beteiligung der Schülerinnen und Schüler kommt hier eine besondere Rolle zu. Durch die Orientierung an ihren Bedürfnissen und Befindlichkeiten, aber auch an i</w:t>
      </w:r>
      <w:r w:rsidRPr="007E6BE3">
        <w:rPr>
          <w:rFonts w:cs="Tahoma"/>
          <w:szCs w:val="24"/>
        </w:rPr>
        <w:t>h</w:t>
      </w:r>
      <w:r w:rsidRPr="007E6BE3">
        <w:rPr>
          <w:rFonts w:cs="Tahoma"/>
          <w:szCs w:val="24"/>
        </w:rPr>
        <w:t>rem altersspezifischen Lebensstil gelingt es, die Akzeptanz der Schulverpflegung zu steigern und Ernährungsbildung umzusetzen. Dies betrifft sowohl die Raumgesta</w:t>
      </w:r>
      <w:r w:rsidRPr="007E6BE3">
        <w:rPr>
          <w:rFonts w:cs="Tahoma"/>
          <w:szCs w:val="24"/>
        </w:rPr>
        <w:t>l</w:t>
      </w:r>
      <w:r w:rsidRPr="007E6BE3">
        <w:rPr>
          <w:rFonts w:cs="Tahoma"/>
          <w:szCs w:val="24"/>
        </w:rPr>
        <w:t>tung als auch die Gestaltung des sozialen Miteinanders in der Mensa, bzw. des Spe</w:t>
      </w:r>
      <w:r w:rsidRPr="007E6BE3">
        <w:rPr>
          <w:rFonts w:cs="Tahoma"/>
          <w:szCs w:val="24"/>
        </w:rPr>
        <w:t>i</w:t>
      </w:r>
      <w:r w:rsidRPr="007E6BE3">
        <w:rPr>
          <w:rFonts w:cs="Tahoma"/>
          <w:szCs w:val="24"/>
        </w:rPr>
        <w:t>seraums. Gemeinsames Essen und Trinken als akzeptierter Bestandteil des Schult</w:t>
      </w:r>
      <w:r w:rsidRPr="007E6BE3">
        <w:rPr>
          <w:rFonts w:cs="Tahoma"/>
          <w:szCs w:val="24"/>
        </w:rPr>
        <w:t>a</w:t>
      </w:r>
      <w:r w:rsidRPr="007E6BE3">
        <w:rPr>
          <w:rFonts w:cs="Tahoma"/>
          <w:szCs w:val="24"/>
        </w:rPr>
        <w:t>ges bedarf altersgemäßer Verpflegungsformen, die sich z.B. in freier Komponente</w:t>
      </w:r>
      <w:r w:rsidRPr="007E6BE3">
        <w:rPr>
          <w:rFonts w:cs="Tahoma"/>
          <w:szCs w:val="24"/>
        </w:rPr>
        <w:t>n</w:t>
      </w:r>
      <w:r w:rsidRPr="007E6BE3">
        <w:rPr>
          <w:rFonts w:cs="Tahoma"/>
          <w:szCs w:val="24"/>
        </w:rPr>
        <w:t>wahl (keine Tellermenüs), Bistroatmosphäre oder aktiver Schülermitwirkung äußern können.</w:t>
      </w:r>
    </w:p>
    <w:p w:rsidR="007428BF" w:rsidRPr="00A2608B" w:rsidRDefault="007428BF" w:rsidP="00A2608B">
      <w:pPr>
        <w:rPr>
          <w:rFonts w:cs="Tahoma"/>
          <w:szCs w:val="24"/>
        </w:rPr>
      </w:pPr>
      <w:r>
        <w:br w:type="page"/>
      </w:r>
    </w:p>
    <w:p w:rsidR="007428BF" w:rsidRDefault="007428BF" w:rsidP="008D28AC">
      <w:pPr>
        <w:pStyle w:val="berschrift3"/>
      </w:pPr>
      <w:r>
        <w:lastRenderedPageBreak/>
        <w:t>Mittagszeit - Verpflegung und Ernährung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</w:pPr>
            <w:r w:rsidRPr="000B030D">
              <w:rPr>
                <w:sz w:val="22"/>
              </w:rPr>
              <w:t>Den Arbeitsbereich vergegenwärtigen - Bestandsaufnahme</w:t>
            </w:r>
          </w:p>
        </w:tc>
      </w:tr>
    </w:tbl>
    <w:p w:rsidR="007428BF" w:rsidRPr="005D2752" w:rsidRDefault="007428BF" w:rsidP="005D2752">
      <w:pPr>
        <w:pStyle w:val="Aufzhlung"/>
      </w:pPr>
      <w:r w:rsidRPr="005D2752">
        <w:t>An welchen Tagen wird an der Schule ein warmes Mittagessen/ein Mi</w:t>
      </w:r>
      <w:r w:rsidRPr="005D2752">
        <w:t>t</w:t>
      </w:r>
      <w:r w:rsidRPr="005D2752">
        <w:t>tagsimbiss angeboten?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An allen Wochentagen.</w:t>
      </w:r>
    </w:p>
    <w:p w:rsidR="007428BF" w:rsidRDefault="00253A5C" w:rsidP="00D571D3">
      <w:pPr>
        <w:pStyle w:val="A12MittlereSchrift"/>
        <w:spacing w:before="120" w:after="120" w:line="240" w:lineRule="auto"/>
        <w:ind w:left="1410" w:hanging="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AC9F0" wp14:editId="0DB1D0C9">
                <wp:simplePos x="0" y="0"/>
                <wp:positionH relativeFrom="column">
                  <wp:posOffset>2628900</wp:posOffset>
                </wp:positionH>
                <wp:positionV relativeFrom="paragraph">
                  <wp:posOffset>185420</wp:posOffset>
                </wp:positionV>
                <wp:extent cx="3086100" cy="0"/>
                <wp:effectExtent l="11430" t="17145" r="26670" b="209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7pt;margin-top:14.6pt;width:24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jbx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"/>
            </w:pict>
          </mc:Fallback>
        </mc:AlternateContent>
      </w:r>
      <w:r w:rsidR="007428BF"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428BF">
        <w:rPr>
          <w:rFonts w:cs="Tahoma"/>
          <w:szCs w:val="24"/>
        </w:rPr>
        <w:instrText xml:space="preserve"> FORMCHECKBOX </w:instrText>
      </w:r>
      <w:r w:rsidR="007428BF">
        <w:rPr>
          <w:rFonts w:cs="Tahoma"/>
          <w:szCs w:val="24"/>
        </w:rPr>
      </w:r>
      <w:r w:rsidR="007428BF">
        <w:rPr>
          <w:rFonts w:cs="Tahoma"/>
          <w:szCs w:val="24"/>
        </w:rPr>
        <w:fldChar w:fldCharType="end"/>
      </w:r>
      <w:r w:rsidR="007428BF">
        <w:rPr>
          <w:rFonts w:cs="Tahoma"/>
          <w:szCs w:val="24"/>
        </w:rPr>
        <w:tab/>
      </w:r>
      <w:r w:rsidR="007428BF">
        <w:t>Nur an folgenden Tagen:</w:t>
      </w:r>
    </w:p>
    <w:p w:rsidR="007428BF" w:rsidRDefault="007428BF" w:rsidP="00D571D3">
      <w:pPr>
        <w:pStyle w:val="A12MittlereSchrift"/>
        <w:spacing w:before="120" w:after="120" w:line="240" w:lineRule="auto"/>
        <w:ind w:left="1410" w:hanging="69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Das warme Mittagessen ist den Jahrgangsstufen im gebundenen Gan</w:t>
      </w:r>
      <w:r>
        <w:t>z</w:t>
      </w:r>
      <w:r>
        <w:t>tag vorbehalten.</w:t>
      </w:r>
    </w:p>
    <w:p w:rsidR="007428BF" w:rsidRDefault="007428BF" w:rsidP="00D571D3">
      <w:pPr>
        <w:pStyle w:val="A12MittlereSchrift"/>
        <w:spacing w:before="120" w:after="120" w:line="240" w:lineRule="auto"/>
        <w:ind w:left="1410" w:hanging="69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An der Schule ist die Möglichkeit zur Zwischenverpflegung gegeben (z.B. Snacks aus Automat, Bistro, Schulkiosk…).</w:t>
      </w:r>
    </w:p>
    <w:p w:rsidR="007428BF" w:rsidRDefault="007428BF" w:rsidP="00D571D3">
      <w:pPr>
        <w:pStyle w:val="A12MittlereSchrift"/>
        <w:spacing w:before="120" w:after="120" w:line="240" w:lineRule="auto"/>
        <w:ind w:left="1410" w:hanging="69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Die Schülerinnen und Schüler haben die Möglichkeit mitgebrachtes E</w:t>
      </w:r>
      <w:r>
        <w:t>s</w:t>
      </w:r>
      <w:r>
        <w:t xml:space="preserve">sen aufzuwärmen. 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An der Schule gibt es kein warmes Mittagessen.</w:t>
      </w:r>
    </w:p>
    <w:p w:rsidR="007428BF" w:rsidRDefault="007428BF" w:rsidP="0008372E">
      <w:pPr>
        <w:pStyle w:val="A12MittlereSchrift"/>
        <w:spacing w:before="60" w:after="60" w:line="240" w:lineRule="auto"/>
        <w:ind w:left="708" w:hanging="3"/>
      </w:pPr>
    </w:p>
    <w:p w:rsidR="007428BF" w:rsidRDefault="007428BF" w:rsidP="005D2752">
      <w:pPr>
        <w:pStyle w:val="Aufzhlung"/>
      </w:pPr>
      <w:r>
        <w:t xml:space="preserve">Welche Räumlichkeiten stehen für die </w:t>
      </w:r>
      <w:r w:rsidRPr="005D2752">
        <w:t>Einnahme</w:t>
      </w:r>
      <w:r>
        <w:t xml:space="preserve"> der Mahlzeiten zur Verfügung?</w:t>
      </w:r>
    </w:p>
    <w:p w:rsidR="007428BF" w:rsidRPr="00057A7D" w:rsidRDefault="007428BF" w:rsidP="00D571D3">
      <w:pPr>
        <w:pStyle w:val="A12MittlereSchrift"/>
        <w:spacing w:before="120" w:after="120" w:line="240" w:lineRule="auto"/>
        <w:ind w:left="709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Mensa</w:t>
      </w:r>
      <w:r>
        <w:rPr>
          <w:b/>
        </w:rPr>
        <w:t xml:space="preserve"> 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Multifunktionsraum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umgebautes Klassenzimmer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Bistro</w:t>
      </w:r>
    </w:p>
    <w:p w:rsidR="007428BF" w:rsidRDefault="00253A5C" w:rsidP="00D571D3">
      <w:pPr>
        <w:pStyle w:val="A12MittlereSchrift"/>
        <w:spacing w:before="120" w:after="120" w:line="240" w:lineRule="auto"/>
        <w:ind w:left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A36544" wp14:editId="0C70CF07">
                <wp:simplePos x="0" y="0"/>
                <wp:positionH relativeFrom="column">
                  <wp:posOffset>1600200</wp:posOffset>
                </wp:positionH>
                <wp:positionV relativeFrom="paragraph">
                  <wp:posOffset>207010</wp:posOffset>
                </wp:positionV>
                <wp:extent cx="4114800" cy="635"/>
                <wp:effectExtent l="11430" t="17145" r="2667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126pt;margin-top:16.3pt;width:32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e5nh8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"/>
            </w:pict>
          </mc:Fallback>
        </mc:AlternateContent>
      </w:r>
      <w:r w:rsidR="007428B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428BF">
        <w:instrText xml:space="preserve"> FORMCHECKBOX </w:instrText>
      </w:r>
      <w:r w:rsidR="007428BF">
        <w:fldChar w:fldCharType="end"/>
      </w:r>
      <w:r w:rsidR="007428BF">
        <w:tab/>
        <w:t>Sonstiges:</w:t>
      </w:r>
    </w:p>
    <w:p w:rsidR="007428BF" w:rsidRDefault="007428BF" w:rsidP="0008372E">
      <w:pPr>
        <w:pStyle w:val="A12MittlereSchrift"/>
        <w:spacing w:before="60" w:after="60" w:line="240" w:lineRule="auto"/>
      </w:pPr>
    </w:p>
    <w:p w:rsidR="007428BF" w:rsidRDefault="007428BF" w:rsidP="005D2752">
      <w:pPr>
        <w:pStyle w:val="Aufzhlung"/>
      </w:pPr>
      <w:r>
        <w:t>Können ausreichend viele Personen</w:t>
      </w:r>
      <w:r w:rsidRPr="00A95257">
        <w:t xml:space="preserve"> an der Schule verpflegt </w:t>
      </w:r>
      <w:r>
        <w:t>werden?</w:t>
      </w:r>
    </w:p>
    <w:p w:rsidR="007428BF" w:rsidRPr="000F6CAC" w:rsidRDefault="007428BF" w:rsidP="00D571D3">
      <w:pPr>
        <w:pStyle w:val="A12MittlereSchrift"/>
        <w:spacing w:before="120" w:after="120" w:line="240" w:lineRule="auto"/>
        <w:rPr>
          <w:b/>
        </w:rPr>
      </w:pPr>
      <w:r>
        <w:rPr>
          <w:b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Mensa/der Speiseraum bietet Platz für ______ Personen.</w:t>
      </w:r>
    </w:p>
    <w:p w:rsidR="007428BF" w:rsidRDefault="007428BF" w:rsidP="00D571D3">
      <w:pPr>
        <w:pStyle w:val="A12MittlereSchrift"/>
        <w:spacing w:before="120" w:after="120" w:line="240" w:lineRule="auto"/>
        <w:ind w:left="708" w:hanging="708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Alle Schülerinnen und Schüler können gleichzeitig ihre warme Mittags-</w:t>
      </w:r>
    </w:p>
    <w:p w:rsidR="007428BF" w:rsidRDefault="007428BF" w:rsidP="00D571D3">
      <w:pPr>
        <w:pStyle w:val="A12MittlereSchrift"/>
        <w:spacing w:before="120" w:after="120" w:line="240" w:lineRule="auto"/>
        <w:ind w:left="708" w:firstLine="708"/>
      </w:pPr>
      <w:proofErr w:type="spellStart"/>
      <w:r>
        <w:t>mahlzeit</w:t>
      </w:r>
      <w:proofErr w:type="spellEnd"/>
      <w:r>
        <w:t xml:space="preserve"> in der Mensa/im Speiseraum einnehmen.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Einnahme des Mittagessens erfolgt in ______ Schichten.</w:t>
      </w:r>
    </w:p>
    <w:p w:rsidR="007428BF" w:rsidRDefault="007428BF" w:rsidP="00D571D3">
      <w:pPr>
        <w:pStyle w:val="A12MittlereSchrift"/>
        <w:spacing w:before="120" w:after="120" w:line="240" w:lineRule="auto"/>
        <w:ind w:left="1410" w:hanging="70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Alle am Schulleben Beteiligten nehmen gemeinsam ein warmes Mitta</w:t>
      </w:r>
      <w:r>
        <w:t>g</w:t>
      </w:r>
      <w:r>
        <w:t>essen in der Mensa/im Speiseraum ein.</w:t>
      </w:r>
    </w:p>
    <w:p w:rsidR="007428BF" w:rsidRDefault="007428BF" w:rsidP="00D571D3">
      <w:pPr>
        <w:pStyle w:val="A12MittlereSchrift"/>
        <w:spacing w:before="120" w:after="120" w:line="240" w:lineRule="auto"/>
        <w:rPr>
          <w:b/>
        </w:rPr>
      </w:pPr>
    </w:p>
    <w:p w:rsidR="007428BF" w:rsidRDefault="007428BF">
      <w:pPr>
        <w:spacing w:line="276" w:lineRule="auto"/>
        <w:rPr>
          <w:b/>
          <w:szCs w:val="20"/>
          <w:lang w:eastAsia="de-DE"/>
        </w:rPr>
      </w:pPr>
      <w:r>
        <w:rPr>
          <w:b/>
        </w:rPr>
        <w:br w:type="page"/>
      </w:r>
    </w:p>
    <w:p w:rsidR="007428BF" w:rsidRDefault="007428BF" w:rsidP="005D2752">
      <w:pPr>
        <w:pStyle w:val="Aufzhlung"/>
      </w:pPr>
      <w:r>
        <w:lastRenderedPageBreak/>
        <w:t>Welche Personen bzw. Personengruppen sind an der Schule für die Mi</w:t>
      </w:r>
      <w:r>
        <w:t>t</w:t>
      </w:r>
      <w:r>
        <w:t>tagsverpflegung verantwortlich?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Schulleitung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Ganztagskoordination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Lehrerkräfte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Hauswirtschafterin/Hauswirtschafter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außerschulischer Kooperationspartner (z.B. AWO, Caritas, Diakonie,…)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Hausmeister</w:t>
      </w:r>
      <w:r>
        <w:t>in/Hausmeister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Eltern(-verein)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Förderverein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externe Cateringfirma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Schülerfirma/</w:t>
      </w:r>
      <w:r w:rsidRPr="00995980">
        <w:t>Schülerinnen und Schüler</w:t>
      </w:r>
    </w:p>
    <w:p w:rsidR="007428BF" w:rsidRPr="00995980" w:rsidRDefault="00253A5C" w:rsidP="00D571D3">
      <w:pPr>
        <w:pStyle w:val="A12MittlereSchrift"/>
        <w:spacing w:before="120" w:after="120" w:line="24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C2F39E" wp14:editId="7808D773">
                <wp:simplePos x="0" y="0"/>
                <wp:positionH relativeFrom="column">
                  <wp:posOffset>1548130</wp:posOffset>
                </wp:positionH>
                <wp:positionV relativeFrom="paragraph">
                  <wp:posOffset>193675</wp:posOffset>
                </wp:positionV>
                <wp:extent cx="4166870" cy="0"/>
                <wp:effectExtent l="10160" t="7620" r="26670" b="304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26" type="#_x0000_t32" style="position:absolute;margin-left:121.9pt;margin-top:15.25pt;width:328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"/>
            </w:pict>
          </mc:Fallback>
        </mc:AlternateContent>
      </w:r>
      <w:r w:rsidR="007428BF"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428BF" w:rsidRPr="00995980">
        <w:instrText xml:space="preserve"> </w:instrText>
      </w:r>
      <w:r w:rsidR="007428BF">
        <w:instrText>FORMCHECKBOX</w:instrText>
      </w:r>
      <w:r w:rsidR="007428BF" w:rsidRPr="00995980">
        <w:instrText xml:space="preserve"> </w:instrText>
      </w:r>
      <w:r w:rsidR="007428BF" w:rsidRPr="00995980">
        <w:fldChar w:fldCharType="end"/>
      </w:r>
      <w:r w:rsidR="007428BF" w:rsidRPr="00995980">
        <w:tab/>
        <w:t>Sonstige:</w:t>
      </w:r>
    </w:p>
    <w:p w:rsidR="007428BF" w:rsidRDefault="007428BF" w:rsidP="0008372E">
      <w:pPr>
        <w:pStyle w:val="A12MittlereSchrift"/>
        <w:spacing w:before="60" w:after="60" w:line="240" w:lineRule="auto"/>
        <w:rPr>
          <w:b/>
        </w:rPr>
      </w:pPr>
    </w:p>
    <w:p w:rsidR="007428BF" w:rsidRDefault="007428BF" w:rsidP="005D2752">
      <w:pPr>
        <w:pStyle w:val="Aufzhlung"/>
      </w:pPr>
      <w:r>
        <w:t>Welche Personen sind für die Umsetzung des Hygienekonzepts im Ve</w:t>
      </w:r>
      <w:r>
        <w:t>r</w:t>
      </w:r>
      <w:r>
        <w:t>pflegungsbereich verantwortlich?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Schulleitung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Ganztagskoordination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Lehrkräfte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Hauswirtschafterin/Hauswirtschafter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außerschulischer Kooperationspartner (z.B. AWO, Caritas, Diakonie,…)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Hausmeisterin/Hausmeister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Eltern(-verein)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Förderverein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 w:rsidRPr="00995980">
        <w:tab/>
        <w:t>externe Cateringfirma</w:t>
      </w:r>
    </w:p>
    <w:p w:rsidR="007428BF" w:rsidRPr="00995980" w:rsidRDefault="007428BF" w:rsidP="00D571D3">
      <w:pPr>
        <w:pStyle w:val="A12MittlereSchrift"/>
        <w:spacing w:before="120" w:after="120" w:line="240" w:lineRule="auto"/>
        <w:ind w:left="709"/>
      </w:pPr>
      <w:r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5980">
        <w:instrText xml:space="preserve"> </w:instrText>
      </w:r>
      <w:r>
        <w:instrText>FORMCHECKBOX</w:instrText>
      </w:r>
      <w:r w:rsidRPr="00995980">
        <w:instrText xml:space="preserve"> </w:instrText>
      </w:r>
      <w:r w:rsidRPr="00995980">
        <w:fldChar w:fldCharType="end"/>
      </w:r>
      <w:r>
        <w:tab/>
        <w:t>Schülerfirma/</w:t>
      </w:r>
      <w:r w:rsidRPr="00995980">
        <w:t>Schülerinnen und Schüler</w:t>
      </w:r>
    </w:p>
    <w:p w:rsidR="007428BF" w:rsidRPr="00995980" w:rsidRDefault="00253A5C" w:rsidP="00D571D3">
      <w:pPr>
        <w:pStyle w:val="A12MittlereSchrift"/>
        <w:spacing w:before="120" w:after="120" w:line="24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E5BEE" wp14:editId="21596466">
                <wp:simplePos x="0" y="0"/>
                <wp:positionH relativeFrom="column">
                  <wp:posOffset>1548130</wp:posOffset>
                </wp:positionH>
                <wp:positionV relativeFrom="paragraph">
                  <wp:posOffset>170815</wp:posOffset>
                </wp:positionV>
                <wp:extent cx="4166870" cy="635"/>
                <wp:effectExtent l="10160" t="7620" r="26670" b="298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121.9pt;margin-top:13.45pt;width:328.1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"/>
            </w:pict>
          </mc:Fallback>
        </mc:AlternateContent>
      </w:r>
      <w:r w:rsidR="007428BF" w:rsidRPr="009959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428BF" w:rsidRPr="00995980">
        <w:instrText xml:space="preserve"> </w:instrText>
      </w:r>
      <w:r w:rsidR="007428BF">
        <w:instrText>FORMCHECKBOX</w:instrText>
      </w:r>
      <w:r w:rsidR="007428BF" w:rsidRPr="00995980">
        <w:instrText xml:space="preserve"> </w:instrText>
      </w:r>
      <w:r w:rsidR="007428BF" w:rsidRPr="00995980">
        <w:fldChar w:fldCharType="end"/>
      </w:r>
      <w:r w:rsidR="007428BF" w:rsidRPr="00995980">
        <w:tab/>
        <w:t>Sonstige:</w:t>
      </w:r>
    </w:p>
    <w:p w:rsidR="007428BF" w:rsidRDefault="007428BF" w:rsidP="0008372E">
      <w:pPr>
        <w:pStyle w:val="A12MittlereSchrift"/>
        <w:spacing w:before="60" w:after="60" w:line="240" w:lineRule="auto"/>
        <w:rPr>
          <w:b/>
        </w:rPr>
      </w:pPr>
    </w:p>
    <w:p w:rsidR="007428BF" w:rsidRDefault="007428BF">
      <w:pPr>
        <w:spacing w:before="0" w:after="200" w:line="276" w:lineRule="auto"/>
        <w:rPr>
          <w:szCs w:val="20"/>
          <w:lang w:eastAsia="de-DE"/>
        </w:rPr>
      </w:pPr>
      <w:r>
        <w:br w:type="page"/>
      </w:r>
    </w:p>
    <w:p w:rsidR="007428BF" w:rsidRDefault="007428BF" w:rsidP="005D2752">
      <w:pPr>
        <w:pStyle w:val="Aufzhlung"/>
      </w:pPr>
      <w:r>
        <w:lastRenderedPageBreak/>
        <w:t>Wie beurteilen Sie das derzeit bestehende Verpflegungssystem …</w:t>
      </w:r>
    </w:p>
    <w:p w:rsidR="007428BF" w:rsidRDefault="007428BF" w:rsidP="007167F2">
      <w:pPr>
        <w:pStyle w:val="hinsichtlich"/>
      </w:pPr>
      <w:r>
        <w:t>…hinsichtlich einer gesundheitsförderlichen/aus ernährungsphysiologischer Sicht g</w:t>
      </w:r>
      <w:r>
        <w:t>e</w:t>
      </w:r>
      <w:r>
        <w:t>sunden Ernährung?</w:t>
      </w:r>
    </w:p>
    <w:p w:rsidR="007428BF" w:rsidRDefault="007428BF" w:rsidP="00E361BB">
      <w:pPr>
        <w:pStyle w:val="A12MittlereSchrift"/>
        <w:spacing w:before="48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ist verbesserungsbedürftig, da</w:t>
      </w:r>
    </w:p>
    <w:p w:rsidR="007428BF" w:rsidRDefault="007428BF" w:rsidP="00D571D3">
      <w:pPr>
        <w:pStyle w:val="A12MittlereSchrift"/>
        <w:spacing w:before="120" w:after="120" w:line="240" w:lineRule="auto"/>
        <w:ind w:left="1416" w:hanging="711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Speiseplangestaltung nicht den Anforderungen der Deutschen G</w:t>
      </w:r>
      <w:r>
        <w:t>e</w:t>
      </w:r>
      <w:r>
        <w:t>sellschaft für Ernährung (DGE) entspricht.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keine saisonalen, regionalen und/oder kontrolliert biologisch </w:t>
      </w:r>
      <w:proofErr w:type="spellStart"/>
      <w:r>
        <w:t>angebau</w:t>
      </w:r>
      <w:proofErr w:type="spellEnd"/>
      <w:r>
        <w:t>-</w:t>
      </w:r>
      <w:r>
        <w:tab/>
      </w:r>
      <w:r>
        <w:tab/>
      </w:r>
      <w:proofErr w:type="spellStart"/>
      <w:r>
        <w:t>ten</w:t>
      </w:r>
      <w:proofErr w:type="spellEnd"/>
      <w:r>
        <w:t xml:space="preserve"> Lebensmittel verwendet werden.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keine/zu wenig frisch zubereitete(n) Speisen angeboten werden.</w:t>
      </w:r>
    </w:p>
    <w:p w:rsidR="007428BF" w:rsidRDefault="007428BF" w:rsidP="00E361BB">
      <w:pPr>
        <w:pStyle w:val="A12MittlereSchrift"/>
        <w:spacing w:before="48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ist verbesserungsbedürftig, da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die empfohlene Warmhaltedauer von angelieferten Speisen </w:t>
      </w:r>
      <w:proofErr w:type="spellStart"/>
      <w:r>
        <w:t>überschrit</w:t>
      </w:r>
      <w:proofErr w:type="spellEnd"/>
      <w:r>
        <w:t>-</w:t>
      </w:r>
      <w:r>
        <w:tab/>
      </w:r>
      <w:r>
        <w:tab/>
      </w:r>
      <w:proofErr w:type="spellStart"/>
      <w:r>
        <w:t>ten</w:t>
      </w:r>
      <w:proofErr w:type="spellEnd"/>
      <w:r>
        <w:t xml:space="preserve"> wird.</w:t>
      </w:r>
    </w:p>
    <w:p w:rsidR="007428BF" w:rsidRDefault="007428BF" w:rsidP="00D571D3">
      <w:pPr>
        <w:pStyle w:val="A12MittlereSchrift"/>
        <w:spacing w:before="120" w:after="120" w:line="240" w:lineRule="auto"/>
        <w:ind w:left="1416" w:hanging="711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Schülerinnen und Schüler/Lehrkräfte die angebotenen gesunden G</w:t>
      </w:r>
      <w:r>
        <w:t>e</w:t>
      </w:r>
      <w:r>
        <w:t>richte nicht annehmen.</w:t>
      </w:r>
    </w:p>
    <w:p w:rsidR="007428BF" w:rsidRDefault="007428BF" w:rsidP="00D571D3">
      <w:pPr>
        <w:pStyle w:val="A12MittlereSchrift"/>
        <w:spacing w:before="120" w:after="120" w:line="240" w:lineRule="auto"/>
        <w:ind w:left="1416" w:hanging="711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Portionierung nicht den Bedürfnissen der Schülerinnen und Sch</w:t>
      </w:r>
      <w:r>
        <w:t>ü</w:t>
      </w:r>
      <w:r>
        <w:t>lern/der Lehrkräfte entspricht.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keine warme Mahlzeit angeboten wird.</w:t>
      </w:r>
    </w:p>
    <w:p w:rsidR="007428BF" w:rsidRDefault="007428BF" w:rsidP="00E361BB">
      <w:pPr>
        <w:pStyle w:val="A12MittlereSchrift"/>
        <w:spacing w:before="48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ist nicht verbesserungsbedürftig.</w:t>
      </w:r>
    </w:p>
    <w:p w:rsidR="007428BF" w:rsidRDefault="007428BF" w:rsidP="00D571D3">
      <w:pPr>
        <w:pStyle w:val="A12MittlereSchrift"/>
        <w:spacing w:before="120" w:after="120" w:line="240" w:lineRule="auto"/>
        <w:rPr>
          <w:b/>
        </w:rPr>
      </w:pPr>
    </w:p>
    <w:p w:rsidR="007428BF" w:rsidRDefault="007428BF" w:rsidP="007167F2">
      <w:pPr>
        <w:pStyle w:val="hinsichtlich"/>
      </w:pPr>
      <w:r>
        <w:t>…hinsichtlich der Umsetzung der hygienischen Anforderungen?</w:t>
      </w:r>
    </w:p>
    <w:p w:rsidR="007428BF" w:rsidRDefault="007428BF" w:rsidP="00E361BB">
      <w:pPr>
        <w:pStyle w:val="A12MittlereSchrift"/>
        <w:spacing w:before="48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ist verbesserungsbedürftig, da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ein Hygienekonzept nicht ausreichend umgesetzt wird.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für kühlungsbedürftige Lebensmittel nicht genügend Kühleinrichtungen </w:t>
      </w:r>
      <w:r>
        <w:tab/>
      </w:r>
      <w:r>
        <w:tab/>
        <w:t>zur Verfügung stehen.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ein Thermometer zur Überprüfung der Ausgabetemperatur der Speisen </w:t>
      </w:r>
      <w:r>
        <w:tab/>
      </w:r>
      <w:r>
        <w:tab/>
        <w:t>bzw. warmen Komponenten fehlt.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geeignete Waschgelegenheiten zum Reinigen und Desinfizieren der </w:t>
      </w:r>
      <w:r>
        <w:tab/>
      </w:r>
      <w:r>
        <w:tab/>
        <w:t>Hände im Sanitätsbereich fehlen.</w:t>
      </w:r>
    </w:p>
    <w:p w:rsidR="007428BF" w:rsidRDefault="007428BF" w:rsidP="00D571D3">
      <w:pPr>
        <w:pStyle w:val="A12MittlereSchrift"/>
        <w:spacing w:before="120" w:after="120" w:line="240" w:lineRule="auto"/>
        <w:ind w:left="1416" w:hanging="711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zu wenig Zeit und/oder zu wenig Personal gibt, um die Tische zu re</w:t>
      </w:r>
      <w:r>
        <w:t>i</w:t>
      </w:r>
      <w:r>
        <w:t>nigen/aufzuräumen.</w:t>
      </w:r>
    </w:p>
    <w:p w:rsidR="007428BF" w:rsidRDefault="00253A5C" w:rsidP="00D571D3">
      <w:pPr>
        <w:pStyle w:val="A12MittlereSchrift"/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D5399" wp14:editId="662D1DC6">
                <wp:simplePos x="0" y="0"/>
                <wp:positionH relativeFrom="column">
                  <wp:posOffset>1645285</wp:posOffset>
                </wp:positionH>
                <wp:positionV relativeFrom="paragraph">
                  <wp:posOffset>163195</wp:posOffset>
                </wp:positionV>
                <wp:extent cx="4069715" cy="635"/>
                <wp:effectExtent l="18415" t="9525" r="26670" b="279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6" o:spid="_x0000_s1026" type="#_x0000_t32" style="position:absolute;margin-left:129.55pt;margin-top:12.85pt;width:320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ttSACAAA9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"/>
            </w:pict>
          </mc:Fallback>
        </mc:AlternateContent>
      </w:r>
      <w:r w:rsidR="007428BF">
        <w:tab/>
      </w:r>
      <w:r w:rsidR="007428B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428BF">
        <w:instrText xml:space="preserve"> FORMCHECKBOX </w:instrText>
      </w:r>
      <w:r w:rsidR="007428BF">
        <w:fldChar w:fldCharType="end"/>
      </w:r>
      <w:r w:rsidR="007428BF">
        <w:tab/>
        <w:t xml:space="preserve">Sonstiges: </w:t>
      </w:r>
    </w:p>
    <w:p w:rsidR="007428BF" w:rsidRDefault="007428BF" w:rsidP="00E361BB">
      <w:pPr>
        <w:pStyle w:val="A12MittlereSchrift"/>
        <w:spacing w:before="480" w:after="120" w:line="240" w:lineRule="auto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ist nicht verbesserungsbedürftig.</w:t>
      </w:r>
    </w:p>
    <w:p w:rsidR="007428BF" w:rsidRDefault="007428BF" w:rsidP="0008372E">
      <w:pPr>
        <w:pStyle w:val="A12MittlereSchrift"/>
        <w:spacing w:before="60" w:after="60" w:line="240" w:lineRule="auto"/>
      </w:pPr>
    </w:p>
    <w:p w:rsidR="007428BF" w:rsidRDefault="007428BF" w:rsidP="007167F2">
      <w:pPr>
        <w:pStyle w:val="hinsichtlich"/>
      </w:pPr>
      <w:r>
        <w:t>…hinsichtlich der Zufriedenheit der Essensteilnehmerinnen und Essensteilnehmer?</w:t>
      </w:r>
    </w:p>
    <w:p w:rsidR="007428BF" w:rsidRDefault="007428BF" w:rsidP="00E361BB">
      <w:pPr>
        <w:pStyle w:val="A12MittlereSchrift"/>
        <w:spacing w:before="480" w:after="120" w:line="240" w:lineRule="auto"/>
        <w:ind w:left="703" w:hanging="703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Mehrheit der Essensteilnehmerinnen und Essensteilnehmer ist zufrieden, denn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Speisen schmecken.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Speisen sättigen.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Speisen sind optisch ansprechend.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Speisenkomponenten können selbst zusammengestellt werden.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die Speisen kommen i.d.R. aus regionalem und/oder biologischem </w:t>
      </w:r>
      <w:r>
        <w:tab/>
      </w:r>
      <w:r>
        <w:tab/>
      </w:r>
      <w:r>
        <w:tab/>
        <w:t>Anbau.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es gibt ein vielfältiges Speisenangebot, das den Wünschen der </w:t>
      </w:r>
      <w:r>
        <w:tab/>
      </w:r>
      <w:r>
        <w:tab/>
      </w:r>
      <w:r>
        <w:tab/>
        <w:t>Essensteilnehmerinnen und Essensteilnehmer entspricht.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das Speiseangebot berücksichtigt kulturelle und/oder religiöse Aspekte</w:t>
      </w:r>
    </w:p>
    <w:p w:rsidR="007428BF" w:rsidRDefault="007428BF" w:rsidP="00E361BB">
      <w:pPr>
        <w:pStyle w:val="A12MittlereSchrift"/>
        <w:spacing w:before="480" w:after="120" w:line="240" w:lineRule="auto"/>
        <w:ind w:left="703" w:hanging="703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Mehrheit der Essensteilnehmerinnen und Essensteilnehmer ist zufrieden, denn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herrscht eine angenehme Atmosphäre beim Essen.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das Buchungs- und Abrechnungssystem ist einfach zu handhaben und </w:t>
      </w:r>
      <w:r>
        <w:tab/>
      </w:r>
      <w:r>
        <w:tab/>
        <w:t>ermöglicht eine flexible Nutzung.</w:t>
      </w:r>
    </w:p>
    <w:p w:rsidR="007428BF" w:rsidRDefault="007428BF" w:rsidP="008D28AC">
      <w:pPr>
        <w:pStyle w:val="A12MittlereSchrift"/>
        <w:spacing w:before="480" w:after="120" w:line="240" w:lineRule="auto"/>
        <w:ind w:left="635" w:hanging="63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53A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C253F" wp14:editId="778DC670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2971800" cy="0"/>
                <wp:effectExtent l="11430" t="6985" r="26670" b="311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7" o:spid="_x0000_s1026" type="#_x0000_t32" style="position:absolute;margin-left:3in;margin-top:47.95pt;width:23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"/>
            </w:pict>
          </mc:Fallback>
        </mc:AlternateContent>
      </w:r>
      <w:r>
        <w:tab/>
        <w:t xml:space="preserve">Die Mehrheit der Essensteilnehmerinnen und Essensteilnehmer ist mit dem Speisenangebot unzufrieden, weil </w:t>
      </w:r>
    </w:p>
    <w:p w:rsidR="007428BF" w:rsidRDefault="00253A5C" w:rsidP="00D571D3">
      <w:pPr>
        <w:pStyle w:val="A12MittlereSchrift"/>
        <w:spacing w:before="120" w:after="120" w:line="240" w:lineRule="auto"/>
        <w:ind w:left="708" w:hanging="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2ADE7" wp14:editId="22D62A19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5257800" cy="0"/>
                <wp:effectExtent l="11430" t="6985" r="26670" b="311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8" o:spid="_x0000_s1026" type="#_x0000_t32" style="position:absolute;margin-left:36pt;margin-top:13pt;width:41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"/>
            </w:pict>
          </mc:Fallback>
        </mc:AlternateContent>
      </w:r>
      <w:r w:rsidR="007428BF">
        <w:tab/>
      </w:r>
    </w:p>
    <w:p w:rsidR="007428BF" w:rsidRDefault="007428BF" w:rsidP="0008372E">
      <w:pPr>
        <w:pStyle w:val="A12MittlereSchrift"/>
        <w:spacing w:before="60" w:after="60" w:line="240" w:lineRule="auto"/>
        <w:rPr>
          <w:b/>
        </w:rPr>
      </w:pPr>
    </w:p>
    <w:p w:rsidR="007428BF" w:rsidRDefault="007428BF" w:rsidP="00693DDB">
      <w:pPr>
        <w:pStyle w:val="Aufzhlung"/>
      </w:pPr>
      <w:r>
        <w:t>Gibt es Absprachen zu den Qualitätsanforderungen der Speisen?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ja, mit dem/der/den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Schulleitung</w:t>
      </w:r>
    </w:p>
    <w:p w:rsidR="007428BF" w:rsidRDefault="007428BF" w:rsidP="00D571D3">
      <w:pPr>
        <w:pStyle w:val="A12MittlereSchrift"/>
        <w:spacing w:before="120" w:after="120" w:line="240" w:lineRule="auto"/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Schulträger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Pächter bzw. Caterer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Mensaverein o.ä. (Schule und Elternvertreter)</w:t>
      </w:r>
    </w:p>
    <w:p w:rsidR="007428BF" w:rsidRDefault="007428BF" w:rsidP="00D571D3">
      <w:pPr>
        <w:pStyle w:val="A12MittlereSchrift"/>
        <w:spacing w:before="120" w:after="120" w:line="240" w:lineRule="auto"/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Lehrkräften</w:t>
      </w:r>
    </w:p>
    <w:p w:rsidR="007428BF" w:rsidRDefault="007428BF" w:rsidP="00D571D3">
      <w:pPr>
        <w:pStyle w:val="A12MittlereSchrift"/>
        <w:spacing w:before="120" w:after="120" w:line="240" w:lineRule="auto"/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Eltern</w:t>
      </w:r>
    </w:p>
    <w:p w:rsidR="007428BF" w:rsidRDefault="007428BF" w:rsidP="00D571D3">
      <w:pPr>
        <w:pStyle w:val="A12MittlereSchrift"/>
        <w:spacing w:before="120" w:after="120" w:line="240" w:lineRule="auto"/>
        <w:ind w:firstLine="708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Schülerinnen und Schülern</w:t>
      </w:r>
    </w:p>
    <w:p w:rsidR="007428BF" w:rsidRDefault="00253A5C" w:rsidP="005A2184">
      <w:pPr>
        <w:pStyle w:val="A12MittlereSchrift"/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B6E2" wp14:editId="2E89BF9D">
                <wp:simplePos x="0" y="0"/>
                <wp:positionH relativeFrom="column">
                  <wp:posOffset>1600200</wp:posOffset>
                </wp:positionH>
                <wp:positionV relativeFrom="paragraph">
                  <wp:posOffset>158115</wp:posOffset>
                </wp:positionV>
                <wp:extent cx="4114800" cy="0"/>
                <wp:effectExtent l="11430" t="10160" r="26670" b="279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26" type="#_x0000_t32" style="position:absolute;margin-left:126pt;margin-top:12.45pt;width:32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"/>
            </w:pict>
          </mc:Fallback>
        </mc:AlternateContent>
      </w:r>
      <w:r w:rsidR="007428BF">
        <w:tab/>
      </w:r>
      <w:r w:rsidR="007428B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428BF">
        <w:instrText xml:space="preserve"> FORMCHECKBOX </w:instrText>
      </w:r>
      <w:r w:rsidR="007428BF">
        <w:fldChar w:fldCharType="end"/>
      </w:r>
      <w:r w:rsidR="007428BF">
        <w:tab/>
        <w:t>Sonstige:</w:t>
      </w:r>
    </w:p>
    <w:p w:rsidR="007428BF" w:rsidRDefault="007428BF" w:rsidP="005A2184">
      <w:pPr>
        <w:pStyle w:val="A12MittlereSchrift"/>
        <w:spacing w:before="12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nein</w:t>
      </w:r>
    </w:p>
    <w:p w:rsidR="007428BF" w:rsidRDefault="007428BF" w:rsidP="005D2752">
      <w:pPr>
        <w:pStyle w:val="Aufzhlung"/>
      </w:pPr>
      <w:r>
        <w:t>Ist die Mittags- und Zwischenverpflegung der Schülerinnen und Schüler als Teil des pädagogischen Konzeptes im Schulprogramm verankert?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ja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bisher nicht, aber geplant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nein</w:t>
      </w:r>
    </w:p>
    <w:p w:rsidR="007428BF" w:rsidRDefault="007428BF" w:rsidP="00D571D3">
      <w:pPr>
        <w:pStyle w:val="A12MittlereSchrift"/>
        <w:spacing w:before="120" w:after="120" w:line="240" w:lineRule="auto"/>
        <w:ind w:left="709"/>
      </w:pPr>
    </w:p>
    <w:p w:rsidR="007428BF" w:rsidRDefault="007428BF" w:rsidP="005D2752">
      <w:pPr>
        <w:pStyle w:val="Aufzhlung"/>
      </w:pPr>
      <w:r>
        <w:t xml:space="preserve"> Inwieweit werden die Bedürfnisse des Kollegiums im Konzept zur Mi</w:t>
      </w:r>
      <w:r>
        <w:t>t</w:t>
      </w:r>
      <w:r>
        <w:t>tagszeit berücksichtigt?</w:t>
      </w:r>
    </w:p>
    <w:p w:rsidR="007428BF" w:rsidRPr="00635AC8" w:rsidRDefault="007428BF" w:rsidP="00D571D3">
      <w:pPr>
        <w:pStyle w:val="A12MittlereSchrift"/>
        <w:spacing w:before="120" w:after="120" w:line="240" w:lineRule="auto"/>
        <w:ind w:left="720"/>
        <w:rPr>
          <w:b/>
        </w:rPr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 w:rsidRPr="004773E7">
        <w:t xml:space="preserve">Die Mittagspause ist auch Pause für die </w:t>
      </w:r>
      <w:r>
        <w:t>Lehrkräfte.</w:t>
      </w:r>
    </w:p>
    <w:p w:rsidR="007428BF" w:rsidRPr="004773E7" w:rsidRDefault="007428BF" w:rsidP="00D571D3">
      <w:pPr>
        <w:pStyle w:val="A12MittlereSchrift"/>
        <w:spacing w:before="120" w:after="120" w:line="240" w:lineRule="auto"/>
        <w:ind w:left="1410" w:hanging="690"/>
        <w:rPr>
          <w:b/>
        </w:rPr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Die Lehrkräfte haben die Möglichkeit die Pause in Ruhe zu verbringen.</w:t>
      </w:r>
    </w:p>
    <w:p w:rsidR="007428BF" w:rsidRPr="004773E7" w:rsidRDefault="007428BF" w:rsidP="00D571D3">
      <w:pPr>
        <w:pStyle w:val="A12MittlereSchrift"/>
        <w:spacing w:before="120" w:after="120" w:line="240" w:lineRule="auto"/>
        <w:ind w:left="1410" w:hanging="690"/>
        <w:rPr>
          <w:b/>
        </w:rPr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 w:rsidRPr="004773E7">
        <w:t>Die Mittagszeit ist pädagogisch wertvoller Teil der Erziehungsarbeit</w:t>
      </w:r>
      <w:r>
        <w:t xml:space="preserve"> und bietet Zeit für informelle Kontaktaufnahmen mit den Schülerinnen und Schülern.</w:t>
      </w:r>
    </w:p>
    <w:p w:rsidR="007428BF" w:rsidRDefault="007428BF" w:rsidP="00D571D3">
      <w:pPr>
        <w:pStyle w:val="A12MittlereSchrift"/>
        <w:spacing w:before="120" w:after="120" w:line="240" w:lineRule="auto"/>
        <w:ind w:left="1410" w:hanging="690"/>
        <w:rPr>
          <w:b/>
        </w:rPr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Die Lehrkräfte verbringen ihre Mittagszeit in der Regel nicht in der Schule.</w:t>
      </w:r>
    </w:p>
    <w:p w:rsidR="007428BF" w:rsidRDefault="007428BF" w:rsidP="00D571D3">
      <w:pPr>
        <w:pStyle w:val="A12MittlereSchrift"/>
        <w:spacing w:before="120" w:after="120" w:line="240" w:lineRule="auto"/>
      </w:pPr>
    </w:p>
    <w:p w:rsidR="007428BF" w:rsidRDefault="007428BF" w:rsidP="005D2752">
      <w:pPr>
        <w:pStyle w:val="Aufzhlung"/>
      </w:pPr>
      <w:r>
        <w:t>Welche der Informationsquellen zum Thema Ernährungs- und G</w:t>
      </w:r>
      <w:r>
        <w:t>e</w:t>
      </w:r>
      <w:r>
        <w:t>sundheitsförderung werden zur Qualitätssicherung an der Schule g</w:t>
      </w:r>
      <w:r>
        <w:t>e</w:t>
      </w:r>
      <w:r>
        <w:t>nutzt?</w:t>
      </w:r>
    </w:p>
    <w:p w:rsidR="007428BF" w:rsidRDefault="007428BF" w:rsidP="00D571D3">
      <w:pPr>
        <w:pStyle w:val="A12MittlereSchrift"/>
        <w:spacing w:before="120" w:after="120" w:line="240" w:lineRule="auto"/>
        <w:ind w:left="1410" w:hanging="69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Lehrkräfte/an der Schule beschäftigtes Fachpersonal (z.B. Hauswir</w:t>
      </w:r>
      <w:r>
        <w:t>t</w:t>
      </w:r>
      <w:r>
        <w:t>schafterin/Hauswirtschafter, Ökotrophologin/Ökotrophologe)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 xml:space="preserve">schriftliche Materialien (z.B. </w:t>
      </w:r>
      <w:proofErr w:type="spellStart"/>
      <w:r>
        <w:t>aid</w:t>
      </w:r>
      <w:proofErr w:type="spellEnd"/>
      <w:r>
        <w:t xml:space="preserve">, </w:t>
      </w:r>
      <w:proofErr w:type="spellStart"/>
      <w:r>
        <w:t>BZgA</w:t>
      </w:r>
      <w:proofErr w:type="spellEnd"/>
      <w:r>
        <w:t>, DGE, Verbraucherzentralen)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persönliche Beratung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Fortbildungen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Internet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Verbraucherzentralen</w:t>
      </w:r>
    </w:p>
    <w:p w:rsidR="007428BF" w:rsidRDefault="007428BF" w:rsidP="00D571D3">
      <w:pPr>
        <w:pStyle w:val="A12MittlereSchrift"/>
        <w:spacing w:before="120" w:after="120" w:line="240" w:lineRule="auto"/>
        <w:ind w:left="720"/>
      </w:pPr>
      <w:r>
        <w:rPr>
          <w:rFonts w:cs="Tahom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Cs w:val="24"/>
        </w:rPr>
        <w:instrText xml:space="preserve"> FORMCHECKBOX </w:instrText>
      </w:r>
      <w:r>
        <w:rPr>
          <w:rFonts w:cs="Tahoma"/>
          <w:szCs w:val="24"/>
        </w:rPr>
      </w:r>
      <w:r>
        <w:rPr>
          <w:rFonts w:cs="Tahoma"/>
          <w:szCs w:val="24"/>
        </w:rPr>
        <w:fldChar w:fldCharType="end"/>
      </w:r>
      <w:r>
        <w:rPr>
          <w:rFonts w:cs="Tahoma"/>
          <w:szCs w:val="24"/>
        </w:rPr>
        <w:tab/>
      </w:r>
      <w:r>
        <w:t>Sonstiges:</w:t>
      </w:r>
    </w:p>
    <w:p w:rsidR="007428BF" w:rsidRDefault="007428BF" w:rsidP="00D571D3">
      <w:pPr>
        <w:pStyle w:val="A12MittlereSchrift"/>
        <w:spacing w:before="120" w:after="120" w:line="240" w:lineRule="auto"/>
      </w:pPr>
    </w:p>
    <w:p w:rsidR="007428BF" w:rsidRDefault="007428BF" w:rsidP="00D571D3">
      <w:pPr>
        <w:pStyle w:val="A12MittlereSchrift"/>
        <w:spacing w:before="12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werden keine der oben genannten Informationsquellen genutzt.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Das Thema wird an der Schule zurzeit nicht diskutiert.</w:t>
      </w:r>
    </w:p>
    <w:p w:rsidR="007428BF" w:rsidRDefault="007428BF" w:rsidP="00D571D3">
      <w:pPr>
        <w:pStyle w:val="A12MittlereSchrift"/>
        <w:spacing w:before="120" w:after="12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Es besteht Informationsbedarf.</w:t>
      </w:r>
    </w:p>
    <w:p w:rsidR="007428BF" w:rsidRDefault="007428BF" w:rsidP="008D28AC">
      <w:pPr>
        <w:pStyle w:val="berschrift3"/>
      </w:pPr>
      <w:r>
        <w:lastRenderedPageBreak/>
        <w:t>Qualitätskriterien für die Mittagsverpflegung</w:t>
      </w:r>
    </w:p>
    <w:p w:rsidR="007428BF" w:rsidRDefault="007428BF" w:rsidP="008D28AC">
      <w:pPr>
        <w:pStyle w:val="berschrift3"/>
      </w:pPr>
      <w:r>
        <w:t>1. Speiseplangestaltung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99"/>
        <w:gridCol w:w="699"/>
        <w:gridCol w:w="698"/>
        <w:gridCol w:w="698"/>
        <w:gridCol w:w="2996"/>
      </w:tblGrid>
      <w:tr w:rsidR="007428BF" w:rsidRPr="000B030D" w:rsidTr="00C77CDF">
        <w:trPr>
          <w:cantSplit/>
          <w:tblHeader/>
        </w:trPr>
        <w:tc>
          <w:tcPr>
            <w:tcW w:w="1750" w:type="pct"/>
            <w:shd w:val="clear" w:color="auto" w:fill="D9D9D9"/>
            <w:vAlign w:val="center"/>
          </w:tcPr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nicht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nicht zu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Bemerkungen/</w:t>
            </w:r>
          </w:p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5348E0">
              <w:rPr>
                <w:b/>
                <w:color w:val="000000"/>
                <w:szCs w:val="24"/>
              </w:rPr>
              <w:t>Beispiele</w:t>
            </w: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Alle Beteiligten wirken an der Speiseplan-Gestaltung mit.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Der Speiseplan wiederholt sich höchstens alle vier Wochen.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Ethnische und religiöse Aspe</w:t>
            </w:r>
            <w:r w:rsidRPr="000B030D">
              <w:t>k</w:t>
            </w:r>
            <w:r w:rsidRPr="000B030D">
              <w:t>te werden bei der Speisepla</w:t>
            </w:r>
            <w:r w:rsidRPr="000B030D">
              <w:t>n</w:t>
            </w:r>
            <w:r w:rsidRPr="000B030D">
              <w:t>gestaltung berücksichtigt.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Individuelle/gesundheitliche Bedürfnisse werden berüc</w:t>
            </w:r>
            <w:r w:rsidRPr="000B030D">
              <w:t>k</w:t>
            </w:r>
            <w:r w:rsidRPr="000B030D">
              <w:t xml:space="preserve">sichtigt, z.B. bei Allergien, </w:t>
            </w:r>
            <w:proofErr w:type="spellStart"/>
            <w:r w:rsidRPr="000B030D">
              <w:t>La</w:t>
            </w:r>
            <w:r w:rsidRPr="000B030D">
              <w:t>c</w:t>
            </w:r>
            <w:r w:rsidRPr="000B030D">
              <w:t>toseintoleranz</w:t>
            </w:r>
            <w:proofErr w:type="spellEnd"/>
            <w:r w:rsidRPr="000B030D">
              <w:t>, Vegetariern.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Der Speiseplan ist leicht ve</w:t>
            </w:r>
            <w:r w:rsidRPr="000B030D">
              <w:t>r</w:t>
            </w:r>
            <w:r w:rsidRPr="000B030D">
              <w:t>ständlich formuliert.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Regelmäßig gibt es ein Wunschgericht der Schüleri</w:t>
            </w:r>
            <w:r w:rsidRPr="000B030D">
              <w:t>n</w:t>
            </w:r>
            <w:r w:rsidRPr="000B030D">
              <w:t>nen und Schüler.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  <w:tblHeader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Lebensmittel der Jahreszeit und Region werden berüc</w:t>
            </w:r>
            <w:r w:rsidRPr="000B030D">
              <w:t>k</w:t>
            </w:r>
            <w:r w:rsidRPr="000B030D">
              <w:t>sichtigt.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 w:rsidP="0008372E"/>
    <w:p w:rsidR="007428BF" w:rsidRDefault="007428BF">
      <w:pPr>
        <w:spacing w:before="0" w:after="200" w:line="276" w:lineRule="auto"/>
        <w:rPr>
          <w:b/>
          <w:bCs/>
          <w:color w:val="000000"/>
          <w:szCs w:val="26"/>
        </w:rPr>
      </w:pPr>
      <w:r>
        <w:br w:type="page"/>
      </w:r>
    </w:p>
    <w:p w:rsidR="007428BF" w:rsidRDefault="007428BF" w:rsidP="008D28AC">
      <w:pPr>
        <w:pStyle w:val="berschrift3"/>
      </w:pPr>
      <w:r>
        <w:lastRenderedPageBreak/>
        <w:t>2. Speisenangebot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"/>
        <w:gridCol w:w="699"/>
        <w:gridCol w:w="698"/>
        <w:gridCol w:w="698"/>
        <w:gridCol w:w="2996"/>
      </w:tblGrid>
      <w:tr w:rsidR="007428BF" w:rsidRPr="000B030D" w:rsidTr="00C77CDF">
        <w:trPr>
          <w:cantSplit/>
          <w:trHeight w:val="1124"/>
          <w:tblHeader/>
        </w:trPr>
        <w:tc>
          <w:tcPr>
            <w:tcW w:w="1750" w:type="pct"/>
            <w:shd w:val="clear" w:color="auto" w:fill="D9D9D9"/>
            <w:vAlign w:val="center"/>
          </w:tcPr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nicht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nicht zu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color w:val="000000"/>
                <w:szCs w:val="24"/>
              </w:rPr>
            </w:pPr>
            <w:r w:rsidRPr="005348E0">
              <w:rPr>
                <w:b/>
                <w:color w:val="000000"/>
                <w:szCs w:val="24"/>
              </w:rPr>
              <w:t xml:space="preserve">Bemerkungen/ </w:t>
            </w:r>
          </w:p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5348E0">
              <w:rPr>
                <w:b/>
                <w:color w:val="000000"/>
                <w:szCs w:val="24"/>
              </w:rPr>
              <w:t>Beispiele</w:t>
            </w: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Zubereitung bzw. Lief</w:t>
            </w:r>
            <w:r w:rsidRPr="000B030D">
              <w:t>e</w:t>
            </w:r>
            <w:r w:rsidRPr="000B030D">
              <w:t>rung der Mahlzeiten basiert auf einer gesundheitsbewus</w:t>
            </w:r>
            <w:r w:rsidRPr="000B030D">
              <w:t>s</w:t>
            </w:r>
            <w:r w:rsidRPr="000B030D">
              <w:t xml:space="preserve">ten Menüwahl. 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Pr="000B030D" w:rsidRDefault="007428BF" w:rsidP="001A6C29"/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Täglich wird ein vegetarisches Gericht angeboten.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Mindestens ein- bis zweimal pro Woche gibt es ein veget</w:t>
            </w:r>
            <w:r w:rsidRPr="000B030D">
              <w:t>a</w:t>
            </w:r>
            <w:r w:rsidRPr="000B030D">
              <w:t>risches Gericht.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Es gibt maximal zweimal pro Woche Fleisch.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Einmal pro Woche steht Fisch auf dem Speiseplan.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Die Mittagsmahlzeit beinhaltet eine Sättigungsbeilage (z.B. Kartoffeln, Reis, Nudeln) und Gemüse.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Täglich wird Gemüse als Ro</w:t>
            </w:r>
            <w:r w:rsidRPr="000B030D">
              <w:t>h</w:t>
            </w:r>
            <w:r w:rsidRPr="000B030D">
              <w:t>kost angeboten.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Täglich wird frisches Obst a</w:t>
            </w:r>
            <w:r w:rsidRPr="000B030D">
              <w:t>n</w:t>
            </w:r>
            <w:r w:rsidRPr="000B030D">
              <w:t>geboten.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Trink- und Mineralwasser, Fruchtsaftschorlen oder ung</w:t>
            </w:r>
            <w:r w:rsidRPr="000B030D">
              <w:t>e</w:t>
            </w:r>
            <w:r w:rsidRPr="000B030D">
              <w:t>süßte Kräuter- und Frücht</w:t>
            </w:r>
            <w:r w:rsidRPr="000B030D">
              <w:t>e</w:t>
            </w:r>
            <w:r w:rsidRPr="000B030D">
              <w:t>tees stehen ständig zur Verf</w:t>
            </w:r>
            <w:r w:rsidRPr="000B030D">
              <w:t>ü</w:t>
            </w:r>
            <w:r w:rsidRPr="000B030D">
              <w:t>gung.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In der Schule wird kostenloses Trinkwasser angeboten.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In der Schule wird die Mö</w:t>
            </w:r>
            <w:r w:rsidRPr="000B030D">
              <w:t>g</w:t>
            </w:r>
            <w:r w:rsidRPr="000B030D">
              <w:t>lichkeit geboten, Zwische</w:t>
            </w:r>
            <w:r w:rsidRPr="000B030D">
              <w:t>n</w:t>
            </w:r>
            <w:r w:rsidRPr="000B030D">
              <w:t>mahlzeiten zu erwerben und einzunehmen.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331FC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</w:tbl>
    <w:p w:rsidR="007428BF" w:rsidRDefault="007428BF" w:rsidP="0008372E"/>
    <w:p w:rsidR="007428BF" w:rsidRDefault="007428BF" w:rsidP="008D28AC">
      <w:pPr>
        <w:pStyle w:val="berschrift3"/>
      </w:pPr>
      <w:r>
        <w:lastRenderedPageBreak/>
        <w:t>3. Essensausgabe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"/>
        <w:gridCol w:w="699"/>
        <w:gridCol w:w="698"/>
        <w:gridCol w:w="698"/>
        <w:gridCol w:w="2996"/>
      </w:tblGrid>
      <w:tr w:rsidR="007428BF" w:rsidRPr="000B030D" w:rsidTr="00C77CDF">
        <w:trPr>
          <w:cantSplit/>
          <w:tblHeader/>
        </w:trPr>
        <w:tc>
          <w:tcPr>
            <w:tcW w:w="1750" w:type="pct"/>
            <w:shd w:val="clear" w:color="auto" w:fill="D9D9D9"/>
            <w:vAlign w:val="center"/>
          </w:tcPr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nicht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nicht zu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7428BF" w:rsidRDefault="007428BF" w:rsidP="00BD00AB">
            <w:pPr>
              <w:pStyle w:val="A12MittlereSchrift"/>
              <w:spacing w:before="60" w:after="60" w:line="240" w:lineRule="auto"/>
              <w:jc w:val="center"/>
              <w:rPr>
                <w:b/>
                <w:color w:val="000000"/>
                <w:szCs w:val="24"/>
              </w:rPr>
            </w:pPr>
            <w:r w:rsidRPr="005348E0">
              <w:rPr>
                <w:b/>
                <w:color w:val="000000"/>
                <w:szCs w:val="24"/>
              </w:rPr>
              <w:t>Bemerkungen/</w:t>
            </w:r>
          </w:p>
          <w:p w:rsidR="007428BF" w:rsidRPr="005348E0" w:rsidRDefault="007428BF" w:rsidP="00BD00AB">
            <w:pPr>
              <w:pStyle w:val="A12MittlereSchrift"/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5348E0">
              <w:rPr>
                <w:b/>
                <w:color w:val="000000"/>
                <w:szCs w:val="24"/>
              </w:rPr>
              <w:t>Beispiele</w:t>
            </w: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Alle Speisekomponenten sind frei wählbar (Free Flow-System).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Portionsgrößen einzelner Spe</w:t>
            </w:r>
            <w:r w:rsidRPr="000B030D">
              <w:t>i</w:t>
            </w:r>
            <w:r w:rsidRPr="000B030D">
              <w:t xml:space="preserve">sekomponenten sind frei </w:t>
            </w:r>
            <w:r w:rsidRPr="000B030D">
              <w:br/>
              <w:t>wählbar, z.B. mehr Gemüse, weniger Fleisch.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Wartezeiten bei der Essen</w:t>
            </w:r>
            <w:r w:rsidRPr="000B030D">
              <w:t>s</w:t>
            </w:r>
            <w:r w:rsidRPr="000B030D">
              <w:t xml:space="preserve">ausgabe am Mittag sind kurz. 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Schüsseln sind auf den T</w:t>
            </w:r>
            <w:r w:rsidRPr="000B030D">
              <w:t>i</w:t>
            </w:r>
            <w:r w:rsidRPr="000B030D">
              <w:t xml:space="preserve">schen aufgedeckt. 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Abrechnungssystem u</w:t>
            </w:r>
            <w:r w:rsidRPr="000B030D">
              <w:t>n</w:t>
            </w:r>
            <w:r w:rsidRPr="000B030D">
              <w:t>terstützt es, dass keine Wart</w:t>
            </w:r>
            <w:r w:rsidRPr="000B030D">
              <w:t>e</w:t>
            </w:r>
            <w:r w:rsidRPr="000B030D">
              <w:t>schlangen entstehen.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 w:rsidP="0008372E"/>
    <w:p w:rsidR="007428BF" w:rsidRDefault="007428BF" w:rsidP="008D28AC">
      <w:pPr>
        <w:pStyle w:val="berschrift3"/>
      </w:pPr>
      <w:r>
        <w:t>4. Essatmosphäre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"/>
        <w:gridCol w:w="699"/>
        <w:gridCol w:w="698"/>
        <w:gridCol w:w="698"/>
        <w:gridCol w:w="2996"/>
      </w:tblGrid>
      <w:tr w:rsidR="007428BF" w:rsidRPr="000B030D" w:rsidTr="00C77CDF">
        <w:trPr>
          <w:cantSplit/>
          <w:tblHeader/>
        </w:trPr>
        <w:tc>
          <w:tcPr>
            <w:tcW w:w="1750" w:type="pct"/>
            <w:shd w:val="clear" w:color="auto" w:fill="D9D9D9"/>
            <w:vAlign w:val="center"/>
          </w:tcPr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eher nicht zu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7428BF" w:rsidRPr="005348E0" w:rsidRDefault="007428BF" w:rsidP="00331A39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5348E0">
              <w:rPr>
                <w:sz w:val="20"/>
              </w:rPr>
              <w:t>Trifft nicht zu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Bemerkungen/</w:t>
            </w:r>
          </w:p>
          <w:p w:rsidR="007428BF" w:rsidRPr="005348E0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5348E0">
              <w:rPr>
                <w:b/>
                <w:color w:val="000000"/>
                <w:szCs w:val="24"/>
              </w:rPr>
              <w:t>Beispiele</w:t>
            </w: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  <w:rPr>
                <w:color w:val="000000"/>
              </w:rPr>
            </w:pPr>
            <w:r w:rsidRPr="000B030D">
              <w:t>Ein heller Speiseraum, eine freundliche Raumausstattung und eine dekorative Tischei</w:t>
            </w:r>
            <w:r w:rsidRPr="000B030D">
              <w:t>n</w:t>
            </w:r>
            <w:r w:rsidRPr="000B030D">
              <w:t>deckung wirken einladend.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  <w:rPr>
                <w:color w:val="000000"/>
              </w:rPr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Beleuchtungssystem</w:t>
            </w:r>
            <w:r w:rsidRPr="000B030D">
              <w:rPr>
                <w:rStyle w:val="Funotenzeichen"/>
              </w:rPr>
              <w:footnoteReference w:id="3"/>
            </w:r>
            <w:r w:rsidRPr="000B030D">
              <w:t xml:space="preserve"> u</w:t>
            </w:r>
            <w:r w:rsidRPr="000B030D">
              <w:t>n</w:t>
            </w:r>
            <w:r w:rsidRPr="000B030D">
              <w:t>terstützt das Wohlbefinden im Raum.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Speiseraumgestaltung en</w:t>
            </w:r>
            <w:r w:rsidRPr="000B030D">
              <w:t>t</w:t>
            </w:r>
            <w:r w:rsidRPr="000B030D">
              <w:t>spricht den raumakustischen Anforderungen</w:t>
            </w:r>
            <w:r w:rsidRPr="000B030D">
              <w:rPr>
                <w:rStyle w:val="Funotenzeichen"/>
              </w:rPr>
              <w:footnoteReference w:id="4"/>
            </w:r>
            <w:r w:rsidRPr="000B030D">
              <w:t>, so dass die Essenseinnahme in angene</w:t>
            </w:r>
            <w:r w:rsidRPr="000B030D">
              <w:t>h</w:t>
            </w:r>
            <w:r w:rsidRPr="000B030D">
              <w:t>mer Lautstärke erfolgt.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aufsichtführende Personal setzt pädagogische Maßna</w:t>
            </w:r>
            <w:r w:rsidRPr="000B030D">
              <w:t>h</w:t>
            </w:r>
            <w:r w:rsidRPr="000B030D">
              <w:t>men ein, die der Lärmmind</w:t>
            </w:r>
            <w:r w:rsidRPr="000B030D">
              <w:t>e</w:t>
            </w:r>
            <w:r w:rsidRPr="000B030D">
              <w:t>rung förderlich sind.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Ausgabepersonal ist freundlich zu den Schülerinnen und Schülern.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Pr="0008372E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Für die Einnahme des Essens steht individuell ausreichend Zeit zur Verfügung.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Pr="0008372E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Tischanordnung berüc</w:t>
            </w:r>
            <w:r w:rsidRPr="000B030D">
              <w:t>k</w:t>
            </w:r>
            <w:r w:rsidRPr="000B030D">
              <w:t>sichtigt den individuellen Platzbedarf der Essenstei</w:t>
            </w:r>
            <w:r w:rsidRPr="000B030D">
              <w:t>l</w:t>
            </w:r>
            <w:r w:rsidRPr="000B030D">
              <w:t>nehmerinnen und Essenstei</w:t>
            </w:r>
            <w:r w:rsidRPr="000B030D">
              <w:t>l</w:t>
            </w:r>
            <w:r w:rsidRPr="000B030D">
              <w:t>nehmer.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Schülerinnen und Schüler e</w:t>
            </w:r>
            <w:r w:rsidRPr="000B030D">
              <w:t>s</w:t>
            </w:r>
            <w:r w:rsidRPr="000B030D">
              <w:t>sen in Tischgruppen (Klasse 5/6, ggf. weitere).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Pr="0008372E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Lehrkräfte und/oder weitere Beschäftigte essen gemeinsam mit den Schülerinnen und Schülern.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Der Speiseraum ist sauber und gepflegt, so dass sich alle E</w:t>
            </w:r>
            <w:r w:rsidRPr="000B030D">
              <w:t>s</w:t>
            </w:r>
            <w:r w:rsidRPr="000B030D">
              <w:t>sensteilnehmerinnen und E</w:t>
            </w:r>
            <w:r w:rsidRPr="000B030D">
              <w:t>s</w:t>
            </w:r>
            <w:r w:rsidRPr="000B030D">
              <w:t>sensteilnehmer wohl fühlen können.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gute Atmosphäre trägt dazu bei, ein großer Teil der Schülerinnen und Schüler e</w:t>
            </w:r>
            <w:r w:rsidRPr="000B030D">
              <w:t>i</w:t>
            </w:r>
            <w:r w:rsidRPr="000B030D">
              <w:t>nes Jahrgangs die Mittag</w:t>
            </w:r>
            <w:r w:rsidRPr="000B030D">
              <w:t>s</w:t>
            </w:r>
            <w:r w:rsidRPr="000B030D">
              <w:t>mahlzeit in der Schule ei</w:t>
            </w:r>
            <w:r w:rsidRPr="000B030D">
              <w:t>n</w:t>
            </w:r>
            <w:r w:rsidRPr="000B030D">
              <w:t>nehmen.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7CDF">
        <w:trPr>
          <w:cantSplit/>
        </w:trPr>
        <w:tc>
          <w:tcPr>
            <w:tcW w:w="175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gute Atmosphäre trägt dazu bei, dass ein Großteil der Lehrkräfte die Mittagsmahlzeit in der Schule einnimmt.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331A39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</w:tbl>
    <w:p w:rsidR="006F3EF9" w:rsidRDefault="006F3EF9" w:rsidP="008A2C47"/>
    <w:p w:rsidR="006F3EF9" w:rsidRDefault="006F3EF9" w:rsidP="008A2C47"/>
    <w:p w:rsidR="007428BF" w:rsidRDefault="007428BF" w:rsidP="008A2C47">
      <w:r w:rsidRPr="0008372E">
        <w:t>Eine ausführliche Checkliste zur Überprüfung der Qualität der Mittagsverpflegung und Leistungsbeschreibungen für Essensanbieter finden Sie unter http://www.schuleplusessen.de/schule+plus+essen/qualitaetsstandards</w:t>
      </w:r>
      <w:r>
        <w:t xml:space="preserve">/. </w:t>
      </w:r>
    </w:p>
    <w:p w:rsidR="007428BF" w:rsidRDefault="007428BF" w:rsidP="0008372E">
      <w:pPr>
        <w:pStyle w:val="A12MittlereSchrift"/>
        <w:spacing w:before="60" w:after="60" w:line="240" w:lineRule="auto"/>
      </w:pPr>
    </w:p>
    <w:p w:rsidR="006F3EF9" w:rsidRDefault="006F3EF9" w:rsidP="0008372E">
      <w:pPr>
        <w:pStyle w:val="A12MittlereSchrift"/>
        <w:spacing w:before="60" w:after="60" w:line="240" w:lineRule="auto"/>
      </w:pPr>
    </w:p>
    <w:p w:rsidR="006F3EF9" w:rsidRDefault="006F3EF9" w:rsidP="0008372E">
      <w:pPr>
        <w:pStyle w:val="A12MittlereSchrift"/>
        <w:spacing w:before="60" w:after="60" w:line="240" w:lineRule="auto"/>
      </w:pPr>
    </w:p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i/>
          <w:color w:val="000000"/>
          <w:szCs w:val="24"/>
        </w:rPr>
        <w:t>Pointiert</w:t>
      </w:r>
      <w:r>
        <w:rPr>
          <w:rFonts w:cs="Tahoma"/>
          <w:color w:val="000000"/>
          <w:szCs w:val="24"/>
        </w:rPr>
        <w:t xml:space="preserve">: Welche </w:t>
      </w:r>
      <w:r>
        <w:rPr>
          <w:rFonts w:cs="Tahoma"/>
          <w:i/>
          <w:color w:val="000000"/>
          <w:szCs w:val="24"/>
        </w:rPr>
        <w:t>drei</w:t>
      </w:r>
      <w:r>
        <w:rPr>
          <w:rFonts w:cs="Tahoma"/>
          <w:color w:val="000000"/>
          <w:szCs w:val="24"/>
        </w:rPr>
        <w:t xml:space="preserve"> von Ihnen in der obigen Tabelle als sehr wichtig eingeschät</w:t>
      </w:r>
      <w:r>
        <w:rPr>
          <w:rFonts w:cs="Tahoma"/>
          <w:color w:val="000000"/>
          <w:szCs w:val="24"/>
        </w:rPr>
        <w:t>z</w:t>
      </w:r>
      <w:r>
        <w:rPr>
          <w:rFonts w:cs="Tahoma"/>
          <w:color w:val="000000"/>
          <w:szCs w:val="24"/>
        </w:rPr>
        <w:t>ten Aspekte, die bislang nicht verwirklicht wurden, sollten Ihrer Meinung nach z</w:t>
      </w:r>
      <w:r>
        <w:rPr>
          <w:rFonts w:cs="Tahoma"/>
          <w:color w:val="000000"/>
          <w:szCs w:val="24"/>
        </w:rPr>
        <w:t>u</w:t>
      </w:r>
      <w:r>
        <w:rPr>
          <w:rFonts w:cs="Tahoma"/>
          <w:color w:val="000000"/>
          <w:szCs w:val="24"/>
        </w:rPr>
        <w:t>künftig unbedingt umgesetzt werden?</w:t>
      </w: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>
      <w:pPr>
        <w:spacing w:before="0" w:after="200" w:line="276" w:lineRule="auto"/>
        <w:rPr>
          <w:b/>
          <w:bCs/>
          <w:color w:val="000000"/>
          <w:szCs w:val="26"/>
        </w:rPr>
      </w:pPr>
      <w:r>
        <w:br w:type="page"/>
      </w:r>
    </w:p>
    <w:p w:rsidR="007428BF" w:rsidRDefault="007428BF" w:rsidP="008D28AC">
      <w:pPr>
        <w:pStyle w:val="berschrift3"/>
      </w:pPr>
      <w:r>
        <w:lastRenderedPageBreak/>
        <w:t>Mittagszeit – Verpflegung und Ernährung</w:t>
      </w:r>
    </w:p>
    <w:p w:rsidR="007428BF" w:rsidRDefault="007428BF" w:rsidP="008D28AC">
      <w:pPr>
        <w:pStyle w:val="berschrift3"/>
      </w:pPr>
      <w:r>
        <w:t>Checkliste</w:t>
      </w:r>
    </w:p>
    <w:p w:rsidR="007428BF" w:rsidRDefault="007428BF" w:rsidP="00A338A9">
      <w:pPr>
        <w:jc w:val="both"/>
        <w:rPr>
          <w:color w:val="000000"/>
        </w:rPr>
      </w:pPr>
      <w:r w:rsidRPr="008D28AC">
        <w:rPr>
          <w:rStyle w:val="berschrift2Zchn"/>
          <w:color w:val="auto"/>
          <w:sz w:val="24"/>
          <w:szCs w:val="24"/>
        </w:rPr>
        <w:t>Adressaten dieser Checkliste:</w:t>
      </w:r>
      <w:r>
        <w:t xml:space="preserve"> </w:t>
      </w:r>
      <w:r w:rsidRPr="006B645D">
        <w:t>Für Schulleitung, Ganztagskoordination der Schule, Lehrkräfte, Eltern, Schülerinnen und Schüler, Träger und weitere Beteiligte, (pädag</w:t>
      </w:r>
      <w:r w:rsidRPr="006B645D">
        <w:t>o</w:t>
      </w:r>
      <w:r w:rsidRPr="006B645D">
        <w:t>gische Mitarbeiterinnen und Mitarbeiter, Honorarkräfte, Ehrenamtliche, Hauswir</w:t>
      </w:r>
      <w:r w:rsidRPr="006B645D">
        <w:t>t</w:t>
      </w:r>
      <w:r w:rsidRPr="006B645D">
        <w:t>schafterin/Ha</w:t>
      </w:r>
      <w:r>
        <w:t>uswirtschafter, Ökotrophologin/</w:t>
      </w:r>
      <w:r w:rsidRPr="006B645D">
        <w:t>Ökotrophologe, Beschäftigte in der E</w:t>
      </w:r>
      <w:r w:rsidRPr="006B645D">
        <w:t>s</w:t>
      </w:r>
      <w:r w:rsidRPr="006B645D">
        <w:t>senausgabe), Ehrenamtliche.</w:t>
      </w:r>
      <w:r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</w:pPr>
            <w:r w:rsidRPr="000B030D">
              <w:rPr>
                <w:sz w:val="22"/>
              </w:rPr>
              <w:t>Individuelle Förderung</w:t>
            </w:r>
          </w:p>
        </w:tc>
      </w:tr>
    </w:tbl>
    <w:p w:rsidR="007428BF" w:rsidRDefault="007428BF" w:rsidP="00A338A9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428BF" w:rsidRPr="000B030D" w:rsidTr="006240C2">
        <w:trPr>
          <w:cantSplit/>
          <w:tblHeader/>
        </w:trPr>
        <w:tc>
          <w:tcPr>
            <w:tcW w:w="1900" w:type="pct"/>
            <w:vMerge w:val="restart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B812D1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B812D1">
              <w:rPr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Bemerkungen/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6240C2">
        <w:trPr>
          <w:cantSplit/>
          <w:tblHeader/>
        </w:trPr>
        <w:tc>
          <w:tcPr>
            <w:tcW w:w="1900" w:type="pct"/>
            <w:vMerge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B812D1" w:rsidRDefault="007428BF" w:rsidP="004F0E0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B812D1">
              <w:rPr>
                <w:sz w:val="20"/>
              </w:rPr>
              <w:t>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B812D1" w:rsidRDefault="007428BF" w:rsidP="004F0E0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B812D1">
              <w:rPr>
                <w:sz w:val="20"/>
              </w:rPr>
              <w:t>eher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B812D1" w:rsidRDefault="007428BF" w:rsidP="004F0E0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B812D1">
              <w:rPr>
                <w:sz w:val="20"/>
              </w:rPr>
              <w:t>eher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B812D1" w:rsidRDefault="007428BF" w:rsidP="004F0E0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B812D1">
              <w:rPr>
                <w:sz w:val="20"/>
              </w:rPr>
              <w:t>gar nicht zu</w:t>
            </w:r>
          </w:p>
        </w:tc>
        <w:tc>
          <w:tcPr>
            <w:tcW w:w="1500" w:type="pct"/>
            <w:vMerge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</w:pPr>
          </w:p>
        </w:tc>
      </w:tr>
      <w:tr w:rsidR="007428BF" w:rsidRPr="000B030D" w:rsidTr="006240C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ED3C39">
            <w:pPr>
              <w:pStyle w:val="Tabellentext"/>
            </w:pPr>
            <w:r w:rsidRPr="000B030D">
              <w:t>Die sozio-kulturellen Leben</w:t>
            </w:r>
            <w:r w:rsidRPr="000B030D">
              <w:t>s</w:t>
            </w:r>
            <w:r w:rsidRPr="000B030D">
              <w:t>gewohnheiten aller Mitglieder der Schulgemeinschaft sind bekannt und werden bei der Mittagsverpflegung berücksic</w:t>
            </w:r>
            <w:r w:rsidRPr="000B030D">
              <w:t>h</w:t>
            </w:r>
            <w:r w:rsidRPr="000B030D">
              <w:t>tigt (z.B. Speiseplangestaltung, Angebotsvielfalt, Wählbarkeit der Speisenkomponenten,…).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 xml:space="preserve">Eine wertschätzende und im Schulprogramm verankerte Verpflegungskultur an unserer Schule fördert die Gesundheit und Leistungsfähigkeit aller Beteiligten.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Schülerinnen und Schüler haben die Möglichkeit, sich über den Tag regelmäßig mit Zwischenmahlzeiten und Wa</w:t>
            </w:r>
            <w:r w:rsidRPr="000B030D">
              <w:t>s</w:t>
            </w:r>
            <w:r w:rsidRPr="000B030D">
              <w:t>ser zu versorgen.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Akzeptanz des gemeins</w:t>
            </w:r>
            <w:r w:rsidRPr="000B030D">
              <w:t>a</w:t>
            </w:r>
            <w:r w:rsidRPr="000B030D">
              <w:t>men Mittagessens wird durch ein flexibles Ausgabesystem (Free-Flow) gesteigert.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Schülerinnen und Schüler werden durch ein attraktives und gesundes Speisenangebot angeregt, ihr Ernährungsve</w:t>
            </w:r>
            <w:r w:rsidRPr="000B030D">
              <w:t>r</w:t>
            </w:r>
            <w:r w:rsidRPr="000B030D">
              <w:t>halten zu reflektieren und ggf. positiv zu verändern.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6B645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Es werden Lerngelegenheiten zur Ernährungs- und Gesun</w:t>
            </w:r>
            <w:r w:rsidRPr="000B030D">
              <w:t>d</w:t>
            </w:r>
            <w:r w:rsidRPr="000B030D">
              <w:t>heitsförderung geschaffen, die alters-, geschlechts-, kulturell- und sozial-bedingte Leben</w:t>
            </w:r>
            <w:r w:rsidRPr="000B030D">
              <w:t>s</w:t>
            </w:r>
            <w:r w:rsidRPr="000B030D">
              <w:t xml:space="preserve">umstände berücksichtigen.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6B645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Erfahrungen mit den E</w:t>
            </w:r>
            <w:r w:rsidRPr="000B030D">
              <w:t>r</w:t>
            </w:r>
            <w:r w:rsidRPr="000B030D">
              <w:t>nährungsgewohnheiten der Schülerinnen und Schüler in der Mittagspause fließen in das schulinterne Curriculum ein (Verzahnung).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6B645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</w:tcPr>
          <w:p w:rsidR="007428BF" w:rsidRPr="000B030D" w:rsidRDefault="007428BF" w:rsidP="008A2C47">
            <w:pPr>
              <w:pStyle w:val="Tabellentext"/>
            </w:pPr>
            <w:r w:rsidRPr="000B030D">
              <w:t>Die Schülerinnen und Schüler werden dazu herangeführt, eigene Konsumbedürfnisse zu formulieren, unter gesundhei</w:t>
            </w:r>
            <w:r w:rsidRPr="000B030D">
              <w:t>t</w:t>
            </w:r>
            <w:r w:rsidRPr="000B030D">
              <w:t>lichen Aspekten zu hinterfr</w:t>
            </w:r>
            <w:r w:rsidRPr="000B030D">
              <w:t>a</w:t>
            </w:r>
            <w:r w:rsidRPr="000B030D">
              <w:t>gen und zu bewerten.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6B645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Schülerinnen und Schüler werden dazu herangeführt, ihr Konsumverhalten im Bereich Mahlzeiten unter Nachhalti</w:t>
            </w:r>
            <w:r w:rsidRPr="000B030D">
              <w:t>g</w:t>
            </w:r>
            <w:r w:rsidRPr="000B030D">
              <w:t>keits-Aspekten zu hinterfragen und zu bewerten.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6B645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Schülerinnen und Schüler werden dazu herangeführt, soziale Regeln und Vereinb</w:t>
            </w:r>
            <w:r w:rsidRPr="000B030D">
              <w:t>a</w:t>
            </w:r>
            <w:r w:rsidRPr="000B030D">
              <w:t>rungen einzuhalten und Ve</w:t>
            </w:r>
            <w:r w:rsidRPr="000B030D">
              <w:t>r</w:t>
            </w:r>
            <w:r w:rsidRPr="000B030D">
              <w:t>antwortung für sich und and</w:t>
            </w:r>
            <w:r w:rsidRPr="000B030D">
              <w:t>e</w:t>
            </w:r>
            <w:r w:rsidRPr="000B030D">
              <w:t>re zu übernehmen.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Schülerinnen und Schüler werden dazu herangeführt, Grundsätze der Hygiene, der gesunden Ernährung und L</w:t>
            </w:r>
            <w:r w:rsidRPr="000B030D">
              <w:t>e</w:t>
            </w:r>
            <w:r w:rsidRPr="000B030D">
              <w:t>bensführung zu erlernen und anzuwenden.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beteiligte Personal fördert eine gesunde Lebensweise, indem es als Vorbild fungiert.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6240C2">
            <w:pPr>
              <w:pStyle w:val="Tabellentext"/>
            </w:pPr>
            <w:r w:rsidRPr="000B030D">
              <w:t>Es wird ein Ernährungs- und Gesundheitskonzept mit allen relevanten Akteuren erarbe</w:t>
            </w:r>
            <w:r w:rsidRPr="000B030D">
              <w:t>i</w:t>
            </w:r>
            <w:r w:rsidRPr="000B030D">
              <w:t>tet.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6240C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6240C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6240C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6240C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6240C2">
            <w:pPr>
              <w:pStyle w:val="Tabellentext"/>
            </w:pPr>
            <w:r w:rsidRPr="000B030D">
              <w:t>Das Ernährungs- und Gesun</w:t>
            </w:r>
            <w:r w:rsidRPr="000B030D">
              <w:t>d</w:t>
            </w:r>
            <w:r w:rsidRPr="000B030D">
              <w:t>heitskonzept wird von den Gremien und der Schulkonf</w:t>
            </w:r>
            <w:r w:rsidRPr="000B030D">
              <w:t>e</w:t>
            </w:r>
            <w:r w:rsidRPr="000B030D">
              <w:t>renz als Bestandteil des Schu</w:t>
            </w:r>
            <w:r w:rsidRPr="000B030D">
              <w:t>l</w:t>
            </w:r>
            <w:r w:rsidRPr="000B030D">
              <w:t>programms verabschiedet.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Gemeinsam mit den Schüleri</w:t>
            </w:r>
            <w:r w:rsidRPr="000B030D">
              <w:t>n</w:t>
            </w:r>
            <w:r w:rsidRPr="000B030D">
              <w:t>nen und Schülern werden Speisepläne entwickelt, die den Richtlinien der DGE en</w:t>
            </w:r>
            <w:r w:rsidRPr="000B030D">
              <w:t>t</w:t>
            </w:r>
            <w:r w:rsidRPr="000B030D">
              <w:t>sprechen.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Gemeinsam mit den Schüleri</w:t>
            </w:r>
            <w:r w:rsidRPr="000B030D">
              <w:t>n</w:t>
            </w:r>
            <w:r w:rsidRPr="000B030D">
              <w:t>nen und Schülern werden R</w:t>
            </w:r>
            <w:r w:rsidRPr="000B030D">
              <w:t>e</w:t>
            </w:r>
            <w:r w:rsidRPr="000B030D">
              <w:t>geln für den Lebensmittelko</w:t>
            </w:r>
            <w:r w:rsidRPr="000B030D">
              <w:t>n</w:t>
            </w:r>
            <w:r w:rsidRPr="000B030D">
              <w:t>sum entwickelt, die eine nac</w:t>
            </w:r>
            <w:r w:rsidRPr="000B030D">
              <w:t>h</w:t>
            </w:r>
            <w:r w:rsidRPr="000B030D">
              <w:t>haltige Ernährung unter B</w:t>
            </w:r>
            <w:r w:rsidRPr="000B030D">
              <w:t>e</w:t>
            </w:r>
            <w:r w:rsidRPr="000B030D">
              <w:t>rücksichtigung der individue</w:t>
            </w:r>
            <w:r w:rsidRPr="000B030D">
              <w:t>l</w:t>
            </w:r>
            <w:r w:rsidRPr="000B030D">
              <w:t xml:space="preserve">len Bedürfnisse sicherstellen.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6240C2">
            <w:pPr>
              <w:pStyle w:val="Tabellentext"/>
            </w:pPr>
            <w:r w:rsidRPr="000B030D">
              <w:t>Ernährungs- und gesundheit</w:t>
            </w:r>
            <w:r w:rsidRPr="000B030D">
              <w:t>s</w:t>
            </w:r>
            <w:r w:rsidRPr="000B030D">
              <w:t>bezogene Programme z.B. Bi</w:t>
            </w:r>
            <w:r w:rsidRPr="000B030D">
              <w:t>l</w:t>
            </w:r>
            <w:r w:rsidRPr="000B030D">
              <w:t>dung und Gesundheit (</w:t>
            </w:r>
            <w:proofErr w:type="spellStart"/>
            <w:r w:rsidRPr="000B030D">
              <w:t>BuG</w:t>
            </w:r>
            <w:proofErr w:type="spellEnd"/>
            <w:r w:rsidRPr="000B030D">
              <w:t>), Schulmilchprogramm, Schul</w:t>
            </w:r>
            <w:r w:rsidRPr="000B030D">
              <w:t>o</w:t>
            </w:r>
            <w:r w:rsidRPr="000B030D">
              <w:t>bstprogramm, Sportprogra</w:t>
            </w:r>
            <w:r w:rsidRPr="000B030D">
              <w:t>m</w:t>
            </w:r>
            <w:r w:rsidRPr="000B030D">
              <w:t>me etc. werden genutzt.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6240C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Jede Schülerin/jeder Schüler wird dazu angeregt, das eig</w:t>
            </w:r>
            <w:r w:rsidRPr="000B030D">
              <w:t>e</w:t>
            </w:r>
            <w:r w:rsidRPr="000B030D">
              <w:t>ne Essverhalten unter den A</w:t>
            </w:r>
            <w:r w:rsidRPr="000B030D">
              <w:t>s</w:t>
            </w:r>
            <w:r w:rsidRPr="000B030D">
              <w:t>pekten von Regelmäßigkeit und Zusammensetzung kritisch zu beleuchten.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4F0E0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>
      <w:pPr>
        <w:spacing w:line="276" w:lineRule="auto"/>
        <w:rPr>
          <w:rFonts w:cs="Tahoma"/>
          <w:color w:val="000000"/>
          <w:szCs w:val="24"/>
          <w:lang w:eastAsia="de-DE"/>
        </w:rPr>
      </w:pPr>
    </w:p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>
      <w:pPr>
        <w:spacing w:line="276" w:lineRule="auto"/>
        <w:rPr>
          <w:b/>
          <w:bCs/>
          <w:color w:val="000000"/>
          <w:szCs w:val="26"/>
        </w:rPr>
      </w:pPr>
      <w:r>
        <w:br w:type="page"/>
      </w:r>
    </w:p>
    <w:p w:rsidR="007428BF" w:rsidRDefault="007428BF" w:rsidP="008D28AC">
      <w:pPr>
        <w:pStyle w:val="berschrift3"/>
      </w:pPr>
      <w:r>
        <w:lastRenderedPageBreak/>
        <w:t>Mittagszeit – Verpflegung und Ernährung</w:t>
      </w:r>
    </w:p>
    <w:p w:rsidR="007428BF" w:rsidRDefault="007428BF" w:rsidP="008D28AC">
      <w:pPr>
        <w:pStyle w:val="berschrift3"/>
      </w:pPr>
      <w:r>
        <w:t>Checkliste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</w:pPr>
            <w:r w:rsidRPr="000B030D">
              <w:rPr>
                <w:sz w:val="22"/>
              </w:rPr>
              <w:t>Kommunikation und Zusammenarbeit</w:t>
            </w:r>
          </w:p>
        </w:tc>
      </w:tr>
    </w:tbl>
    <w:p w:rsidR="007428BF" w:rsidRDefault="007428BF" w:rsidP="008D28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428BF" w:rsidRPr="000B030D" w:rsidTr="000C3862">
        <w:trPr>
          <w:cantSplit/>
          <w:tblHeader/>
        </w:trPr>
        <w:tc>
          <w:tcPr>
            <w:tcW w:w="1900" w:type="pct"/>
            <w:vMerge w:val="restart"/>
            <w:shd w:val="clear" w:color="auto" w:fill="D9D9D9"/>
            <w:vAlign w:val="center"/>
          </w:tcPr>
          <w:p w:rsidR="007428BF" w:rsidRPr="000046F6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0046F6">
              <w:rPr>
                <w:b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FE6E58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Bemerkungen/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0C3862">
        <w:trPr>
          <w:cantSplit/>
          <w:tblHeader/>
        </w:trPr>
        <w:tc>
          <w:tcPr>
            <w:tcW w:w="1900" w:type="pct"/>
            <w:vMerge/>
          </w:tcPr>
          <w:p w:rsidR="007428BF" w:rsidRPr="000046F6" w:rsidRDefault="007428BF" w:rsidP="00723935">
            <w:pPr>
              <w:pStyle w:val="A12MittlereSchrift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eher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eher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gar nicht zu</w:t>
            </w:r>
          </w:p>
        </w:tc>
        <w:tc>
          <w:tcPr>
            <w:tcW w:w="1500" w:type="pct"/>
            <w:vMerge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In der Schule gibt es festg</w:t>
            </w:r>
            <w:r w:rsidRPr="000B030D">
              <w:t>e</w:t>
            </w:r>
            <w:r w:rsidRPr="000B030D">
              <w:t>legte personelle Zuständigke</w:t>
            </w:r>
            <w:r w:rsidRPr="000B030D">
              <w:t>i</w:t>
            </w:r>
            <w:r w:rsidRPr="000B030D">
              <w:t>ten für die Ernährungs- und Gesundheitsförderung.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Es gibt eine Arbeitsgruppe zur Ausarbeitung eines Ernä</w:t>
            </w:r>
            <w:r w:rsidRPr="000B030D">
              <w:t>h</w:t>
            </w:r>
            <w:r w:rsidRPr="000B030D">
              <w:t>rungs- und Gesundheitsko</w:t>
            </w:r>
            <w:r w:rsidRPr="000B030D">
              <w:t>n</w:t>
            </w:r>
            <w:r w:rsidRPr="000B030D">
              <w:t xml:space="preserve">zepts.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In der Arbeitsgruppe wird pr</w:t>
            </w:r>
            <w:r w:rsidRPr="000B030D">
              <w:t>o</w:t>
            </w:r>
            <w:r w:rsidRPr="000B030D">
              <w:t>fessionsübergreifend gemei</w:t>
            </w:r>
            <w:r w:rsidRPr="000B030D">
              <w:t>n</w:t>
            </w:r>
            <w:r w:rsidRPr="000B030D">
              <w:t>sam an der Entwicklung eines Ernährungs- und Gesundheit</w:t>
            </w:r>
            <w:r w:rsidRPr="000B030D">
              <w:t>s</w:t>
            </w:r>
            <w:r w:rsidRPr="000B030D">
              <w:t xml:space="preserve">konzepts gearbeitet.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Schule engagiert sich g</w:t>
            </w:r>
            <w:r w:rsidRPr="000B030D">
              <w:t>e</w:t>
            </w:r>
            <w:r w:rsidRPr="000B030D">
              <w:t>meinsam mit außer- und i</w:t>
            </w:r>
            <w:r w:rsidRPr="000B030D">
              <w:t>n</w:t>
            </w:r>
            <w:r w:rsidRPr="000B030D">
              <w:t>nerschulischen Partnern für ein Schulleben, das die Gesundheit und das Wohlbefinden aller Beteiligten als Leitziele ve</w:t>
            </w:r>
            <w:r w:rsidRPr="000B030D">
              <w:t>r</w:t>
            </w:r>
            <w:r w:rsidRPr="000B030D">
              <w:t>folgt.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Im Schulalltag werden Mö</w:t>
            </w:r>
            <w:r w:rsidRPr="000B030D">
              <w:t>g</w:t>
            </w:r>
            <w:r w:rsidRPr="000B030D">
              <w:t>lichkeiten geschaffen, gesun</w:t>
            </w:r>
            <w:r w:rsidRPr="000B030D">
              <w:t>d</w:t>
            </w:r>
            <w:r w:rsidRPr="000B030D">
              <w:t>heitsfördernde Maßnahmen auch außerhalb der schul</w:t>
            </w:r>
            <w:r w:rsidRPr="000B030D">
              <w:t>i</w:t>
            </w:r>
            <w:r w:rsidRPr="000B030D">
              <w:t>schen Angebote wahrnehmen zu können.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0C3862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14B9">
            <w:pPr>
              <w:pStyle w:val="Tabellentext"/>
            </w:pPr>
            <w:r w:rsidRPr="000B030D">
              <w:t>Bei der Auswahl des geeign</w:t>
            </w:r>
            <w:r w:rsidRPr="000B030D">
              <w:t>e</w:t>
            </w:r>
            <w:r w:rsidRPr="000B030D">
              <w:t xml:space="preserve">ten </w:t>
            </w:r>
            <w:proofErr w:type="spellStart"/>
            <w:r w:rsidRPr="000B030D">
              <w:t>Verpflegung</w:t>
            </w:r>
            <w:r w:rsidR="006F3EF9">
              <w:t>s</w:t>
            </w:r>
            <w:r w:rsidRPr="000B030D">
              <w:t>sytems</w:t>
            </w:r>
            <w:proofErr w:type="spellEnd"/>
            <w:r w:rsidRPr="000B030D">
              <w:t>/</w:t>
            </w:r>
            <w:r w:rsidR="006F3EF9">
              <w:t xml:space="preserve"> </w:t>
            </w:r>
            <w:r w:rsidRPr="000B030D">
              <w:t>Cat</w:t>
            </w:r>
            <w:r w:rsidRPr="000B030D">
              <w:t>e</w:t>
            </w:r>
            <w:r w:rsidRPr="000B030D">
              <w:t>ringunternehmens werden die fachlichen Anregungen der Beteiligten aufgenommen.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Gesundheitsförderung in der Schule wird unterstützt, indem die interne Zusamme</w:t>
            </w:r>
            <w:r w:rsidRPr="000B030D">
              <w:t>n</w:t>
            </w:r>
            <w:r w:rsidRPr="000B030D">
              <w:t>arbeit (z.B. durch Hospitati</w:t>
            </w:r>
            <w:r w:rsidRPr="000B030D">
              <w:t>o</w:t>
            </w:r>
            <w:r w:rsidRPr="000B030D">
              <w:t>nen, Teamsitzungen, Arbeit</w:t>
            </w:r>
            <w:r w:rsidRPr="000B030D">
              <w:t>s</w:t>
            </w:r>
            <w:r w:rsidRPr="000B030D">
              <w:t>kreise, kollegiale Beratung) gesucht und ausgebaut wird.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</w:tcPr>
          <w:p w:rsidR="007428BF" w:rsidRPr="000B030D" w:rsidRDefault="007428BF" w:rsidP="008A2C47">
            <w:pPr>
              <w:pStyle w:val="Tabellentext"/>
            </w:pPr>
            <w:r w:rsidRPr="000B030D">
              <w:t>Erfahrungen (auch mögliche Schwierigkeiten und Wide</w:t>
            </w:r>
            <w:r w:rsidRPr="000B030D">
              <w:t>r</w:t>
            </w:r>
            <w:r w:rsidRPr="000B030D">
              <w:t>stände) und Kenntnisse des beteiligten Personals werden in vereinbarten Teamsitzungen, Fortbildungen oder anderen Beratungssituationen ausg</w:t>
            </w:r>
            <w:r w:rsidRPr="000B030D">
              <w:t>e</w:t>
            </w:r>
            <w:r w:rsidRPr="000B030D">
              <w:t>tauscht.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</w:tcPr>
          <w:p w:rsidR="007428BF" w:rsidRPr="000B030D" w:rsidRDefault="007428BF" w:rsidP="008A2C47">
            <w:pPr>
              <w:pStyle w:val="Tabellentext"/>
            </w:pPr>
            <w:r w:rsidRPr="000B030D">
              <w:t>Im Team herrscht Konsens über zu realisierende Ziele und Standards der Ernährungs- und Gesundheitsförderung und Arbeitsschritte werden darauf ausgerichtet und abgestimmt.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</w:tcPr>
          <w:p w:rsidR="007428BF" w:rsidRPr="000B030D" w:rsidRDefault="007428BF" w:rsidP="008A2C47">
            <w:pPr>
              <w:pStyle w:val="Tabellentext"/>
            </w:pPr>
            <w:r w:rsidRPr="000B030D">
              <w:t>Es werden curriculare Lerna</w:t>
            </w:r>
            <w:r w:rsidRPr="000B030D">
              <w:t>n</w:t>
            </w:r>
            <w:r w:rsidRPr="000B030D">
              <w:t>gebote entwickelt, die vor dem Hintergrund der relevanten Richtlinien und Lehrpläne die Förderung von gesundheitl</w:t>
            </w:r>
            <w:r w:rsidRPr="000B030D">
              <w:t>i</w:t>
            </w:r>
            <w:r w:rsidRPr="000B030D">
              <w:t>chen und ernährungsphysiol</w:t>
            </w:r>
            <w:r w:rsidRPr="000B030D">
              <w:t>o</w:t>
            </w:r>
            <w:r w:rsidRPr="000B030D">
              <w:t xml:space="preserve">gischen Aspekten integrieren.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Zusammenarbeit mit a</w:t>
            </w:r>
            <w:r w:rsidRPr="000B030D">
              <w:t>u</w:t>
            </w:r>
            <w:r w:rsidRPr="000B030D">
              <w:t>ßerschulischen Bildungspar</w:t>
            </w:r>
            <w:r w:rsidRPr="000B030D">
              <w:t>t</w:t>
            </w:r>
            <w:r w:rsidRPr="000B030D">
              <w:t>nern unterstützt die Gesun</w:t>
            </w:r>
            <w:r w:rsidRPr="000B030D">
              <w:t>d</w:t>
            </w:r>
            <w:r w:rsidRPr="000B030D">
              <w:t>heitsförderung an der Schule (z.B. durch Kooperationsve</w:t>
            </w:r>
            <w:r w:rsidRPr="000B030D">
              <w:t>r</w:t>
            </w:r>
            <w:r w:rsidRPr="000B030D">
              <w:t>träge, Teamsitzungen, Arbeit</w:t>
            </w:r>
            <w:r w:rsidRPr="000B030D">
              <w:t>s</w:t>
            </w:r>
            <w:r w:rsidRPr="000B030D">
              <w:t>kreise, Informationsveransta</w:t>
            </w:r>
            <w:r w:rsidRPr="000B030D">
              <w:t>l</w:t>
            </w:r>
            <w:r w:rsidRPr="000B030D">
              <w:t>tungen).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Kompetenzen und Intere</w:t>
            </w:r>
            <w:r w:rsidRPr="000B030D">
              <w:t>s</w:t>
            </w:r>
            <w:r w:rsidRPr="000B030D">
              <w:t>sen externer Partner werden genutzt, um Lernangebote zu initiieren, die gesundheitliche und ernährungsphysiologische Aspekte beinhalten.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Lernangebote, die fächerübe</w:t>
            </w:r>
            <w:r w:rsidRPr="000B030D">
              <w:t>r</w:t>
            </w:r>
            <w:r w:rsidRPr="000B030D">
              <w:t>greifendes und projektorie</w:t>
            </w:r>
            <w:r w:rsidRPr="000B030D">
              <w:t>n</w:t>
            </w:r>
            <w:r w:rsidRPr="000B030D">
              <w:t>tiertes Lernen ermöglichen, und Aspekte der Gesundheit</w:t>
            </w:r>
            <w:r w:rsidRPr="000B030D">
              <w:t>s</w:t>
            </w:r>
            <w:r w:rsidRPr="000B030D">
              <w:t>erziehung werden mit anderen Lerninhalten vernetzt (z.B. E</w:t>
            </w:r>
            <w:r w:rsidRPr="000B030D">
              <w:t>x</w:t>
            </w:r>
            <w:r w:rsidRPr="000B030D">
              <w:t>perimentieren mit allen Si</w:t>
            </w:r>
            <w:r w:rsidRPr="000B030D">
              <w:t>n</w:t>
            </w:r>
            <w:r w:rsidRPr="000B030D">
              <w:t>nen).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0C3862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Relevante Lerninhalte und mögliche (auch zu initiierende) Lernangebote (Ernährungsku</w:t>
            </w:r>
            <w:r w:rsidRPr="000B030D">
              <w:t>r</w:t>
            </w:r>
            <w:r w:rsidRPr="000B030D">
              <w:t>se, Bewegungsangebote) we</w:t>
            </w:r>
            <w:r w:rsidRPr="000B030D">
              <w:t>r</w:t>
            </w:r>
            <w:r w:rsidRPr="000B030D">
              <w:t>den mit den Angeboten exte</w:t>
            </w:r>
            <w:r w:rsidRPr="000B030D">
              <w:t>r</w:t>
            </w:r>
            <w:r w:rsidRPr="000B030D">
              <w:t>ner Einrichtungen abgestimmt.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>
      <w:pPr>
        <w:spacing w:line="276" w:lineRule="auto"/>
        <w:rPr>
          <w:rFonts w:cs="Tahoma"/>
          <w:color w:val="000000"/>
          <w:szCs w:val="24"/>
          <w:lang w:eastAsia="de-DE"/>
        </w:rPr>
      </w:pPr>
    </w:p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C72EC9">
      <w:pPr>
        <w:pStyle w:val="berschrift3"/>
        <w:pageBreakBefore/>
      </w:pPr>
      <w:r>
        <w:lastRenderedPageBreak/>
        <w:t>Mittagszeit – Verpflegung und Ernährung</w:t>
      </w:r>
    </w:p>
    <w:p w:rsidR="007428BF" w:rsidRDefault="007428BF" w:rsidP="008D28AC">
      <w:pPr>
        <w:pStyle w:val="berschrift3"/>
      </w:pPr>
      <w:r>
        <w:t>Checkliste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</w:pPr>
            <w:r w:rsidRPr="000B030D">
              <w:rPr>
                <w:sz w:val="22"/>
              </w:rPr>
              <w:t>Partizipation</w:t>
            </w:r>
          </w:p>
        </w:tc>
      </w:tr>
    </w:tbl>
    <w:p w:rsidR="007428BF" w:rsidRDefault="007428BF" w:rsidP="008D28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428BF" w:rsidRPr="000B030D" w:rsidTr="008D28AC">
        <w:trPr>
          <w:cantSplit/>
          <w:tblHeader/>
        </w:trPr>
        <w:tc>
          <w:tcPr>
            <w:tcW w:w="1900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Qualitätsaspekte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FE6E58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Bemerkungen/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8D28AC">
        <w:trPr>
          <w:cantSplit/>
          <w:tblHeader/>
        </w:trPr>
        <w:tc>
          <w:tcPr>
            <w:tcW w:w="1900" w:type="pct"/>
            <w:vMerge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eher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eher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FE6E58" w:rsidRDefault="007428BF" w:rsidP="00723935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gar nicht zu</w:t>
            </w:r>
          </w:p>
        </w:tc>
        <w:tc>
          <w:tcPr>
            <w:tcW w:w="1500" w:type="pct"/>
            <w:vMerge/>
            <w:shd w:val="clear" w:color="auto" w:fill="D9D9D9"/>
            <w:vAlign w:val="center"/>
          </w:tcPr>
          <w:p w:rsidR="007428BF" w:rsidRDefault="007428BF" w:rsidP="00723935">
            <w:pPr>
              <w:pStyle w:val="A12MittlereSchrift"/>
              <w:spacing w:before="60" w:after="60" w:line="240" w:lineRule="auto"/>
              <w:jc w:val="center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Interessen, Bedarfe und Anregungen der Schülerinnen und Schüler für die schulische Verpflegung und Ernährung</w:t>
            </w:r>
            <w:r w:rsidRPr="000B030D">
              <w:t>s</w:t>
            </w:r>
            <w:r w:rsidRPr="000B030D">
              <w:t>förderung werden regelmäßig abgefragt.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Interessen, Bedarfe und Anregungen der Eltern für die schulische Verpflegung und Ernährungsförderung werden regelmäßig abgefragt.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0C3862">
            <w:pPr>
              <w:pStyle w:val="Tabellentext"/>
            </w:pPr>
            <w:r w:rsidRPr="000B030D">
              <w:t>Eltern werden über das Ernä</w:t>
            </w:r>
            <w:r w:rsidRPr="000B030D">
              <w:t>h</w:t>
            </w:r>
            <w:r w:rsidRPr="000B030D">
              <w:t>rungs- und Gesundheitsko</w:t>
            </w:r>
            <w:r w:rsidRPr="000B030D">
              <w:t>n</w:t>
            </w:r>
            <w:r w:rsidRPr="000B030D">
              <w:t>zept informiert und sind an der Ausgestaltung beteiligt.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0C3862">
            <w:pPr>
              <w:pStyle w:val="Tabellentext"/>
            </w:pPr>
            <w:r w:rsidRPr="000B030D">
              <w:t>Schülerinnen und Schüler we</w:t>
            </w:r>
            <w:r w:rsidRPr="000B030D">
              <w:t>r</w:t>
            </w:r>
            <w:r w:rsidRPr="000B030D">
              <w:t>den über das Ernährungs- und Gesundheitskonzept informiert und sind an der Ausgestaltung beteiligt.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Es gibt interne Kommunikat</w:t>
            </w:r>
            <w:r w:rsidRPr="000B030D">
              <w:t>i</w:t>
            </w:r>
            <w:r w:rsidRPr="000B030D">
              <w:t>onsstrukturen, um die Intere</w:t>
            </w:r>
            <w:r w:rsidRPr="000B030D">
              <w:t>s</w:t>
            </w:r>
            <w:r w:rsidRPr="000B030D">
              <w:t>sen, Bedarfe, Anregungen und Kompetenzen der Schülerinnen und Schüler in die Planung der Verpflegungsangebote einz</w:t>
            </w:r>
            <w:r w:rsidRPr="000B030D">
              <w:t>u</w:t>
            </w:r>
            <w:r w:rsidRPr="000B030D">
              <w:t>beziehen.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Es gibt interne Kommunikat</w:t>
            </w:r>
            <w:r w:rsidRPr="000B030D">
              <w:t>i</w:t>
            </w:r>
            <w:r w:rsidRPr="000B030D">
              <w:t>onsstrukturen, um die Intere</w:t>
            </w:r>
            <w:r w:rsidRPr="000B030D">
              <w:t>s</w:t>
            </w:r>
            <w:r w:rsidRPr="000B030D">
              <w:t>sen, Bedarfe, Anregungen und Kompetenzen der Eltern in die Planung der Verpflegungsa</w:t>
            </w:r>
            <w:r w:rsidRPr="000B030D">
              <w:t>n</w:t>
            </w:r>
            <w:r w:rsidRPr="000B030D">
              <w:t>gebote einzubeziehen.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Schülerinnen und Schülern wird es ermöglicht, die Essen</w:t>
            </w:r>
            <w:r w:rsidRPr="000B030D">
              <w:t>s</w:t>
            </w:r>
            <w:r w:rsidRPr="000B030D">
              <w:t>situationen mit zu gestalten (Abläufe, Rituale, Verhalten</w:t>
            </w:r>
            <w:r w:rsidRPr="000B030D">
              <w:t>s</w:t>
            </w:r>
            <w:r w:rsidRPr="000B030D">
              <w:t>regeln, Raumgestaltung) und deren Anregungen werden bei der Umsetzung berücksichtigt.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Eltern wird es ermöglicht, die Essenssituationen der Schül</w:t>
            </w:r>
            <w:r w:rsidRPr="000B030D">
              <w:t>e</w:t>
            </w:r>
            <w:r w:rsidRPr="000B030D">
              <w:t>rinnen und Schüler mit zu g</w:t>
            </w:r>
            <w:r w:rsidRPr="000B030D">
              <w:t>e</w:t>
            </w:r>
            <w:r w:rsidRPr="000B030D">
              <w:t>stalten (Abläufe, Rituale, Ve</w:t>
            </w:r>
            <w:r w:rsidRPr="000B030D">
              <w:t>r</w:t>
            </w:r>
            <w:r w:rsidRPr="000B030D">
              <w:t>haltensregeln, Raumgesta</w:t>
            </w:r>
            <w:r w:rsidRPr="000B030D">
              <w:t>l</w:t>
            </w:r>
            <w:r w:rsidRPr="000B030D">
              <w:t>tung) und deren Anregungen werden bei der Umsetzung berücksichtigt.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</w:tcPr>
          <w:p w:rsidR="007428BF" w:rsidRPr="000B030D" w:rsidRDefault="007428BF" w:rsidP="008A2C47">
            <w:pPr>
              <w:pStyle w:val="Tabellentext"/>
            </w:pPr>
            <w:r w:rsidRPr="000B030D">
              <w:t>Schülerinnen und Schüler e</w:t>
            </w:r>
            <w:r w:rsidRPr="000B030D">
              <w:t>r</w:t>
            </w:r>
            <w:r w:rsidRPr="000B030D">
              <w:t>halten die Möglichkeit sich a</w:t>
            </w:r>
            <w:r w:rsidRPr="000B030D">
              <w:t>k</w:t>
            </w:r>
            <w:r w:rsidRPr="000B030D">
              <w:t>tiv an den Abläufen der Mah</w:t>
            </w:r>
            <w:r w:rsidRPr="000B030D">
              <w:t>l</w:t>
            </w:r>
            <w:r w:rsidRPr="000B030D">
              <w:t>zeiteneinnahme in der Mensa (z.B. Mensadienst) zu beteil</w:t>
            </w:r>
            <w:r w:rsidRPr="000B030D">
              <w:t>i</w:t>
            </w:r>
            <w:r w:rsidRPr="000B030D">
              <w:t>gen.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Schülerinnen und Schüler en</w:t>
            </w:r>
            <w:r w:rsidRPr="000B030D">
              <w:t>t</w:t>
            </w:r>
            <w:r w:rsidRPr="000B030D">
              <w:t>wickeln und führen Projekte selbstständig durch, die sich auf gesundheitliche und ernä</w:t>
            </w:r>
            <w:r w:rsidRPr="000B030D">
              <w:t>h</w:t>
            </w:r>
            <w:r w:rsidRPr="000B030D">
              <w:t>rungsphysiologische Aspekte beziehen.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456B72">
            <w:pPr>
              <w:pStyle w:val="Tabellentext"/>
            </w:pPr>
            <w:r w:rsidRPr="000B030D">
              <w:t>Eltern nehmen an der Durc</w:t>
            </w:r>
            <w:r w:rsidRPr="000B030D">
              <w:t>h</w:t>
            </w:r>
            <w:r w:rsidRPr="000B030D">
              <w:t>führung von Projekten, die sich auf gesundheitliche und ernä</w:t>
            </w:r>
            <w:r w:rsidRPr="000B030D">
              <w:t>h</w:t>
            </w:r>
            <w:r w:rsidRPr="000B030D">
              <w:t>rungsphysiologische Aspekte beziehen, teil.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Bei der Planung von Lerna</w:t>
            </w:r>
            <w:r w:rsidRPr="000B030D">
              <w:t>n</w:t>
            </w:r>
            <w:r w:rsidRPr="000B030D">
              <w:t>geboten werden die kulture</w:t>
            </w:r>
            <w:r w:rsidRPr="000B030D">
              <w:t>l</w:t>
            </w:r>
            <w:r w:rsidRPr="000B030D">
              <w:t>len, religiösen und sozialen Hintergründe von Schülerinnen und Schüler und Eltern b</w:t>
            </w:r>
            <w:r w:rsidRPr="000B030D">
              <w:t>e</w:t>
            </w:r>
            <w:r w:rsidRPr="000B030D">
              <w:t>rücksichtigt, die sich auf die Themenkomplexe Ernährung und Gesundheit beziehen (z.B. Ramadan, Zuckerfest).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8D28AC">
        <w:trPr>
          <w:cantSplit/>
        </w:trPr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Schülerinnen und Schüler und Eltern werden bezüglich einer angemessenen Ernährung (E</w:t>
            </w:r>
            <w:r w:rsidRPr="000B030D">
              <w:t>r</w:t>
            </w:r>
            <w:r w:rsidRPr="000B030D">
              <w:t>nährungsgrundsätze und E</w:t>
            </w:r>
            <w:r w:rsidRPr="000B030D">
              <w:t>s</w:t>
            </w:r>
            <w:r w:rsidRPr="000B030D">
              <w:t>senszeiten) beraten und bei Bedarf werden mit ihnen L</w:t>
            </w:r>
            <w:r w:rsidRPr="000B030D">
              <w:t>ö</w:t>
            </w:r>
            <w:r w:rsidRPr="000B030D">
              <w:t>sungsstrategien erarbeitet.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D7204D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7428BF" w:rsidRDefault="007428BF" w:rsidP="00723935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 w:rsidP="00723935"/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723935"/>
    <w:p w:rsidR="007428BF" w:rsidRDefault="007428BF">
      <w:pPr>
        <w:spacing w:line="276" w:lineRule="auto"/>
        <w:rPr>
          <w:b/>
          <w:bCs/>
          <w:color w:val="000000"/>
          <w:szCs w:val="26"/>
        </w:rPr>
      </w:pPr>
      <w:r>
        <w:br w:type="page"/>
      </w:r>
    </w:p>
    <w:p w:rsidR="007428BF" w:rsidRDefault="007428BF" w:rsidP="008D28AC">
      <w:pPr>
        <w:pStyle w:val="berschrift3"/>
      </w:pPr>
      <w:r>
        <w:lastRenderedPageBreak/>
        <w:t>Mittagszeit – Verpflegung und Ernährung</w:t>
      </w:r>
    </w:p>
    <w:p w:rsidR="007428BF" w:rsidRDefault="007428BF" w:rsidP="008D28AC">
      <w:pPr>
        <w:pStyle w:val="berschrift3"/>
      </w:pPr>
      <w:r>
        <w:t>Checkliste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</w:pPr>
            <w:r w:rsidRPr="000B030D">
              <w:rPr>
                <w:sz w:val="22"/>
              </w:rPr>
              <w:t>Kulturelle und geschlechterspezifische Vielfalt</w:t>
            </w:r>
          </w:p>
        </w:tc>
      </w:tr>
    </w:tbl>
    <w:p w:rsidR="007428BF" w:rsidRPr="008D28AC" w:rsidRDefault="007428BF" w:rsidP="008D28AC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740"/>
        <w:gridCol w:w="740"/>
        <w:gridCol w:w="740"/>
        <w:gridCol w:w="743"/>
        <w:gridCol w:w="2783"/>
      </w:tblGrid>
      <w:tr w:rsidR="007428BF" w:rsidRPr="000B030D" w:rsidTr="00C72EC9">
        <w:trPr>
          <w:cantSplit/>
          <w:tblHeader/>
        </w:trPr>
        <w:tc>
          <w:tcPr>
            <w:tcW w:w="1900" w:type="pct"/>
            <w:vMerge w:val="restart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Qualitätsaspekte</w:t>
            </w:r>
          </w:p>
        </w:tc>
        <w:tc>
          <w:tcPr>
            <w:tcW w:w="1598" w:type="pct"/>
            <w:gridSpan w:val="4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FE6E58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das trifft für mich</w:t>
            </w:r>
          </w:p>
        </w:tc>
        <w:tc>
          <w:tcPr>
            <w:tcW w:w="1501" w:type="pct"/>
            <w:vMerge w:val="restart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C72EC9">
        <w:trPr>
          <w:cantSplit/>
          <w:tblHeader/>
        </w:trPr>
        <w:tc>
          <w:tcPr>
            <w:tcW w:w="1900" w:type="pct"/>
            <w:vMerge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</w:pPr>
          </w:p>
        </w:tc>
        <w:tc>
          <w:tcPr>
            <w:tcW w:w="399" w:type="pct"/>
            <w:shd w:val="clear" w:color="auto" w:fill="D9D9D9"/>
            <w:vAlign w:val="center"/>
          </w:tcPr>
          <w:p w:rsidR="007428BF" w:rsidRPr="00FE6E58" w:rsidRDefault="007428BF" w:rsidP="002718D3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zu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7428BF" w:rsidRPr="00FE6E58" w:rsidRDefault="007428BF" w:rsidP="002718D3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eher zu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7428BF" w:rsidRPr="00FE6E58" w:rsidRDefault="007428BF" w:rsidP="002718D3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eher nicht zu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7428BF" w:rsidRPr="00FE6E58" w:rsidRDefault="007428BF" w:rsidP="002718D3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FE6E58">
              <w:rPr>
                <w:sz w:val="20"/>
              </w:rPr>
              <w:t>gar nicht zu</w:t>
            </w:r>
          </w:p>
        </w:tc>
        <w:tc>
          <w:tcPr>
            <w:tcW w:w="1501" w:type="pct"/>
            <w:vMerge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sozio-kulturell unterschie</w:t>
            </w:r>
            <w:r w:rsidRPr="000B030D">
              <w:t>d</w:t>
            </w:r>
            <w:r w:rsidRPr="000B030D">
              <w:t>lichen Lebenshintergründe der Schülerinnen und Schüler und der Lehr- und Fachkräfte we</w:t>
            </w:r>
            <w:r w:rsidRPr="000B030D">
              <w:t>r</w:t>
            </w:r>
            <w:r w:rsidRPr="000B030D">
              <w:t>den als Bereicherung für das Schulleben empfunden.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49"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Den kulturell geschlechtsspez</w:t>
            </w:r>
            <w:r w:rsidRPr="000B030D">
              <w:t>i</w:t>
            </w:r>
            <w:r w:rsidRPr="000B030D">
              <w:t xml:space="preserve">fisch geprägten Erfahrungen von Mädchen wird Interesse und Wertschätzung entgegen gebracht. 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  <w:tcBorders>
              <w:left w:val="single" w:sz="4" w:space="0" w:color="auto"/>
            </w:tcBorders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Den kulturell geschlechtsspez</w:t>
            </w:r>
            <w:r w:rsidRPr="000B030D">
              <w:t>i</w:t>
            </w:r>
            <w:r w:rsidRPr="000B030D">
              <w:t>fisch geprägten Erfahrungen von Jungen wird Interesse und Wertschätzung entgegen g</w:t>
            </w:r>
            <w:r w:rsidRPr="000B030D">
              <w:t>e</w:t>
            </w:r>
            <w:r w:rsidRPr="000B030D">
              <w:t>bracht.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Mädchen werden vor ihrem individuellen Erfahrungshinte</w:t>
            </w:r>
            <w:r w:rsidRPr="000B030D">
              <w:t>r</w:t>
            </w:r>
            <w:r w:rsidRPr="000B030D">
              <w:t>grund im Hinblick auf eine g</w:t>
            </w:r>
            <w:r w:rsidRPr="000B030D">
              <w:t>e</w:t>
            </w:r>
            <w:r w:rsidRPr="000B030D">
              <w:t>sunde Lebensführung, ein stabiles Selbstwertgefühl und eine positive Einstellung zum eigenen Körper gefördert.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Jungen werden vor ihrem ind</w:t>
            </w:r>
            <w:r w:rsidRPr="000B030D">
              <w:t>i</w:t>
            </w:r>
            <w:r w:rsidRPr="000B030D">
              <w:t>viduellen Erfahrungshinte</w:t>
            </w:r>
            <w:r w:rsidRPr="000B030D">
              <w:t>r</w:t>
            </w:r>
            <w:r w:rsidRPr="000B030D">
              <w:t>grund im Hinblick auf eine g</w:t>
            </w:r>
            <w:r w:rsidRPr="000B030D">
              <w:t>e</w:t>
            </w:r>
            <w:r w:rsidRPr="000B030D">
              <w:t>sunde Lebensführung, ein stabiles Selbstwertgefühl und eine positive Einstellung zum eigenen Körper gefördert.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Mädchen werden in ihrer g</w:t>
            </w:r>
            <w:r w:rsidRPr="000B030D">
              <w:t>e</w:t>
            </w:r>
            <w:r w:rsidRPr="000B030D">
              <w:t>schlechtsspezifischen Entwic</w:t>
            </w:r>
            <w:r w:rsidRPr="000B030D">
              <w:t>k</w:t>
            </w:r>
            <w:r w:rsidRPr="000B030D">
              <w:t>lung wahrgenommen und wertschätzendes Verhalten wird gefördert.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Jungen werden in ihrer g</w:t>
            </w:r>
            <w:r w:rsidRPr="000B030D">
              <w:t>e</w:t>
            </w:r>
            <w:r w:rsidRPr="000B030D">
              <w:t>schlechtsspezifischen Entwic</w:t>
            </w:r>
            <w:r w:rsidRPr="000B030D">
              <w:t>k</w:t>
            </w:r>
            <w:r w:rsidRPr="000B030D">
              <w:t>lung wahrgenommen und wertschätzendes Verhalten wird gefördert.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Personal in der Mittag</w:t>
            </w:r>
            <w:r w:rsidRPr="000B030D">
              <w:t>s</w:t>
            </w:r>
            <w:r w:rsidRPr="000B030D">
              <w:t>pause ist sensibilisiert für seine eigene kulturelle und g</w:t>
            </w:r>
            <w:r w:rsidRPr="000B030D">
              <w:t>e</w:t>
            </w:r>
            <w:r w:rsidRPr="000B030D">
              <w:t>schlechtergeprägte Herkunft und vermeidet Zuschreibungen bei anderen.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Kulturell oder geschlechterb</w:t>
            </w:r>
            <w:r w:rsidRPr="000B030D">
              <w:t>e</w:t>
            </w:r>
            <w:r w:rsidRPr="000B030D">
              <w:t>dingte Ernährungsgewohnhe</w:t>
            </w:r>
            <w:r w:rsidRPr="000B030D">
              <w:t>i</w:t>
            </w:r>
            <w:r w:rsidRPr="000B030D">
              <w:t>ten werden bei der Auswahl des Speisenangebots (z.B. r</w:t>
            </w:r>
            <w:r w:rsidRPr="000B030D">
              <w:t>e</w:t>
            </w:r>
            <w:r w:rsidRPr="000B030D">
              <w:t>ligiöse Feiertage, Gerichte o</w:t>
            </w:r>
            <w:r w:rsidRPr="000B030D">
              <w:t>h</w:t>
            </w:r>
            <w:r w:rsidRPr="000B030D">
              <w:t>ne Schweinefleisch, Salatbar, Portionsgrößen) berücksichtigt.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Teilnahme von Schüleri</w:t>
            </w:r>
            <w:r w:rsidRPr="000B030D">
              <w:t>n</w:t>
            </w:r>
            <w:r w:rsidRPr="000B030D">
              <w:t>nen und Schülern mit Migrat</w:t>
            </w:r>
            <w:r w:rsidRPr="000B030D">
              <w:t>i</w:t>
            </w:r>
            <w:r w:rsidRPr="000B030D">
              <w:t>onshintergrund an der Schu</w:t>
            </w:r>
            <w:r w:rsidRPr="000B030D">
              <w:t>l</w:t>
            </w:r>
            <w:r w:rsidRPr="000B030D">
              <w:t>verpflegung wird gefördert (z.B. durch mehrsprachige Speisepläne, Aktionswochen, abwechslungsreiches Speise</w:t>
            </w:r>
            <w:r w:rsidRPr="000B030D">
              <w:t>n</w:t>
            </w:r>
            <w:r w:rsidRPr="000B030D">
              <w:t>angebot,</w:t>
            </w:r>
            <w:r w:rsidR="00ED3C39">
              <w:t xml:space="preserve"> regelmäßige </w:t>
            </w:r>
            <w:proofErr w:type="spellStart"/>
            <w:r w:rsidR="00ED3C39">
              <w:t>Halal</w:t>
            </w:r>
            <w:proofErr w:type="spellEnd"/>
            <w:r w:rsidR="00ED3C39">
              <w:t>-Angebote,</w:t>
            </w:r>
          </w:p>
          <w:p w:rsidR="007428BF" w:rsidRPr="000B030D" w:rsidRDefault="007428BF" w:rsidP="008A2C47">
            <w:pPr>
              <w:pStyle w:val="Tabellentext"/>
            </w:pPr>
            <w:r w:rsidRPr="000B030D">
              <w:t>Elterninformationsabende, Probeessen).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  <w:tcBorders>
              <w:left w:val="single" w:sz="4" w:space="0" w:color="auto"/>
            </w:tcBorders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456B72">
            <w:pPr>
              <w:pStyle w:val="Tabellentext"/>
            </w:pPr>
            <w:r w:rsidRPr="000B030D">
              <w:lastRenderedPageBreak/>
              <w:t>Bei der Planung von lernang</w:t>
            </w:r>
            <w:r w:rsidRPr="000B030D">
              <w:t>e</w:t>
            </w:r>
            <w:r w:rsidRPr="000B030D">
              <w:t>boten werden die kulturellen, religiösen, geschlechtlichen und sozialen Hintergründe von Schülerinnen und Schülern und Eltern berücksichtigt, die sich auf die Themenkomplexe E</w:t>
            </w:r>
            <w:r w:rsidRPr="000B030D">
              <w:t>r</w:t>
            </w:r>
            <w:r w:rsidRPr="000B030D">
              <w:t>nährung und Gesundheit b</w:t>
            </w:r>
            <w:r w:rsidRPr="000B030D">
              <w:t>e</w:t>
            </w:r>
            <w:r w:rsidRPr="000B030D">
              <w:t>ziehen (z.B. Ramadan, Zucke</w:t>
            </w:r>
            <w:r w:rsidRPr="000B030D">
              <w:t>r</w:t>
            </w:r>
            <w:r w:rsidRPr="000B030D">
              <w:t>fest).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  <w:tcBorders>
              <w:left w:val="single" w:sz="4" w:space="0" w:color="auto"/>
            </w:tcBorders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Bei der Besetzung der Pers</w:t>
            </w:r>
            <w:r w:rsidRPr="000B030D">
              <w:t>o</w:t>
            </w:r>
            <w:r w:rsidRPr="000B030D">
              <w:t>nalstellen im Verpflegungsb</w:t>
            </w:r>
            <w:r w:rsidRPr="000B030D">
              <w:t>e</w:t>
            </w:r>
            <w:r w:rsidRPr="000B030D">
              <w:t>reich wird auf eine g</w:t>
            </w:r>
            <w:r w:rsidRPr="000B030D">
              <w:t>e</w:t>
            </w:r>
            <w:r w:rsidRPr="000B030D">
              <w:t xml:space="preserve">schlechtsbezogene Besetzung geachtet. 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Bei der Besetzung der Pers</w:t>
            </w:r>
            <w:r w:rsidRPr="000B030D">
              <w:t>o</w:t>
            </w:r>
            <w:r w:rsidRPr="000B030D">
              <w:t>nalstellen im Verpflegungsb</w:t>
            </w:r>
            <w:r w:rsidRPr="000B030D">
              <w:t>e</w:t>
            </w:r>
            <w:r w:rsidRPr="000B030D">
              <w:t>reich wird auf eine angeme</w:t>
            </w:r>
            <w:r w:rsidRPr="000B030D">
              <w:t>s</w:t>
            </w:r>
            <w:r w:rsidRPr="000B030D">
              <w:t>sene kulturell vielfältige Bese</w:t>
            </w:r>
            <w:r w:rsidRPr="000B030D">
              <w:t>t</w:t>
            </w:r>
            <w:r w:rsidRPr="000B030D">
              <w:t xml:space="preserve">zung geachtet. 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Interessen, Bedarfe, Anr</w:t>
            </w:r>
            <w:r w:rsidRPr="000B030D">
              <w:t>e</w:t>
            </w:r>
            <w:r w:rsidRPr="000B030D">
              <w:t xml:space="preserve">gungen und Kompetenzen der Schülerinnen und Schüler und Eltern werden in die Planung der Mensa/des Speiseraums einbezogen. 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C72EC9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Der Funktionalität und Saube</w:t>
            </w:r>
            <w:r w:rsidRPr="000B030D">
              <w:t>r</w:t>
            </w:r>
            <w:r w:rsidRPr="000B030D">
              <w:t>keit der sanitären Anlagen wird aufgrund der verstärkten Nu</w:t>
            </w:r>
            <w:r w:rsidRPr="000B030D">
              <w:t>t</w:t>
            </w:r>
            <w:r w:rsidRPr="000B030D">
              <w:t xml:space="preserve">zung große Aufmerksamkeit gewidmet. </w:t>
            </w:r>
          </w:p>
        </w:tc>
        <w:tc>
          <w:tcPr>
            <w:tcW w:w="399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1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2718D3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1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>
      <w:pPr>
        <w:spacing w:before="0" w:after="200" w:line="276" w:lineRule="auto"/>
        <w:rPr>
          <w:rFonts w:cs="Tahoma"/>
          <w:color w:val="000000"/>
          <w:szCs w:val="24"/>
          <w:lang w:eastAsia="de-DE"/>
        </w:rPr>
      </w:pPr>
    </w:p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>
      <w:pPr>
        <w:spacing w:line="276" w:lineRule="auto"/>
        <w:rPr>
          <w:b/>
          <w:bCs/>
          <w:color w:val="000000"/>
          <w:szCs w:val="26"/>
        </w:rPr>
      </w:pPr>
    </w:p>
    <w:p w:rsidR="007428BF" w:rsidRDefault="007428BF" w:rsidP="008D28AC">
      <w:pPr>
        <w:pStyle w:val="berschrift3"/>
      </w:pPr>
      <w:r>
        <w:t>Mittagszeit – Verpflegung und Ernährung</w:t>
      </w:r>
    </w:p>
    <w:p w:rsidR="007428BF" w:rsidRDefault="007428BF" w:rsidP="008D28AC">
      <w:pPr>
        <w:pStyle w:val="berschrift3"/>
      </w:pPr>
      <w:r>
        <w:t>Checkliste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8D28AC">
            <w:pPr>
              <w:pStyle w:val="berschrift1"/>
            </w:pPr>
            <w:r w:rsidRPr="000B030D">
              <w:rPr>
                <w:sz w:val="22"/>
              </w:rPr>
              <w:t>Räume</w:t>
            </w:r>
          </w:p>
        </w:tc>
      </w:tr>
    </w:tbl>
    <w:p w:rsidR="007428BF" w:rsidRDefault="007428BF" w:rsidP="008D28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428BF" w:rsidRPr="000B030D" w:rsidTr="009C7DEF">
        <w:trPr>
          <w:cantSplit/>
          <w:tblHeader/>
        </w:trPr>
        <w:tc>
          <w:tcPr>
            <w:tcW w:w="1900" w:type="pct"/>
            <w:vMerge w:val="restart"/>
            <w:shd w:val="clear" w:color="auto" w:fill="D9D9D9"/>
            <w:vAlign w:val="center"/>
          </w:tcPr>
          <w:p w:rsidR="007428BF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/>
            <w:vAlign w:val="center"/>
          </w:tcPr>
          <w:p w:rsidR="007428BF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0B5164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shd w:val="clear" w:color="auto" w:fill="D9D9D9"/>
            <w:vAlign w:val="center"/>
          </w:tcPr>
          <w:p w:rsidR="007428BF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9C7DEF">
        <w:trPr>
          <w:cantSplit/>
          <w:tblHeader/>
        </w:trPr>
        <w:tc>
          <w:tcPr>
            <w:tcW w:w="1900" w:type="pct"/>
            <w:vMerge/>
            <w:shd w:val="clear" w:color="auto" w:fill="D9D9D9"/>
            <w:vAlign w:val="center"/>
          </w:tcPr>
          <w:p w:rsidR="007428BF" w:rsidRDefault="007428BF" w:rsidP="009C7DEF">
            <w:pPr>
              <w:pStyle w:val="A12MittlereSchrift"/>
              <w:spacing w:before="60" w:after="60" w:line="240" w:lineRule="auto"/>
              <w:jc w:val="center"/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eher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eher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9C7DEF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gar nicht zu</w:t>
            </w:r>
          </w:p>
        </w:tc>
        <w:tc>
          <w:tcPr>
            <w:tcW w:w="1500" w:type="pct"/>
            <w:vMerge/>
            <w:shd w:val="clear" w:color="auto" w:fill="D9D9D9"/>
            <w:vAlign w:val="center"/>
          </w:tcPr>
          <w:p w:rsidR="007428BF" w:rsidRDefault="007428BF" w:rsidP="009C7DEF">
            <w:pPr>
              <w:pStyle w:val="A12MittlereSchrift"/>
              <w:spacing w:before="60" w:after="60" w:line="240" w:lineRule="auto"/>
              <w:jc w:val="center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Die Schule verfügt/nutzt (über) Räumlichkeiten, in denen die Einnahme der Mittagsmahlze</w:t>
            </w:r>
            <w:r>
              <w:t>i</w:t>
            </w:r>
            <w:r>
              <w:t>ten im Rahmen einer räumlich adäquaten Situation und a</w:t>
            </w:r>
            <w:r>
              <w:t>n</w:t>
            </w:r>
            <w:r>
              <w:t>genehmer Atmosphäre möglich ist.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Es gibt ein Raumkonzept, das auf die Anforderungen und Bedürfnisse der Schülerinnen und Schüler während der Mi</w:t>
            </w:r>
            <w:r>
              <w:t>t</w:t>
            </w:r>
            <w:r>
              <w:t>tagsmahlzeit eingeht.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Die Mensa/der Speiseraum ist entsprechend dem pädagog</w:t>
            </w:r>
            <w:r>
              <w:t>i</w:t>
            </w:r>
            <w:r>
              <w:t>schen Konzept für die Mi</w:t>
            </w:r>
            <w:r>
              <w:t>t</w:t>
            </w:r>
            <w:r>
              <w:t>tagsmahlzeit (Tischsituation, Schüsselservice, Tellerservice, Buffetsituation) eingerichtet und ausgestattet.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Die Mensa/der Speiseraum bietet ausreichend Platz, um alle teilnehmenden Schüleri</w:t>
            </w:r>
            <w:r>
              <w:t>n</w:t>
            </w:r>
            <w:r>
              <w:t>nen und Schüler gleichzeitig in der Mittagszeit zu verköstigen.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lastRenderedPageBreak/>
              <w:t>Die Mensa/der Speiseraum bietet nur begrenzt Platz, s</w:t>
            </w:r>
            <w:r>
              <w:t>o</w:t>
            </w:r>
            <w:r>
              <w:t>dass die teilnehmenden Sch</w:t>
            </w:r>
            <w:r>
              <w:t>ü</w:t>
            </w:r>
            <w:r>
              <w:t>lerinnen und Schüler nur in einem gestaffelten Modus in der Mittagszeit verköstigt we</w:t>
            </w:r>
            <w:r>
              <w:t>r</w:t>
            </w:r>
            <w:r>
              <w:t>den können.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Die Interessen, Bedarfe, Anr</w:t>
            </w:r>
            <w:r>
              <w:t>e</w:t>
            </w:r>
            <w:r>
              <w:t xml:space="preserve">gungen und Kompetenzen der Schülerinnen und Schüler und Eltern werden in die Planung der Mensa/des Speiseraums einbezogen.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Der Funktionalität und Saube</w:t>
            </w:r>
            <w:r>
              <w:t>r</w:t>
            </w:r>
            <w:r>
              <w:t>keit der sanitären Anlagen wird aufgrund der verstärkten Nu</w:t>
            </w:r>
            <w:r>
              <w:t>t</w:t>
            </w:r>
            <w:r>
              <w:t xml:space="preserve">zung große Aufmerksamkeit gewidmet.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Die Möglichkeit zum zeitnahen Händewaschen für alle Essen</w:t>
            </w:r>
            <w:r>
              <w:t>s</w:t>
            </w:r>
            <w:r>
              <w:t>teilnehmerinnen und Schüler ist im Raumkonzept enthalten.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Die Mensa/der Speiseraum ist barrierefrei für alle Beteiligten erreichbar.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Es gibt ein Raumkonzept, das den hygienischen Anforderu</w:t>
            </w:r>
            <w:r>
              <w:t>n</w:t>
            </w:r>
            <w:r>
              <w:t xml:space="preserve">gen entspricht.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Es gibt ein Raumkonzept, we</w:t>
            </w:r>
            <w:r>
              <w:t>l</w:t>
            </w:r>
            <w:r>
              <w:t>ches die Bedürfnisse des Pe</w:t>
            </w:r>
            <w:r>
              <w:t>r</w:t>
            </w:r>
            <w:r>
              <w:t>sonals bei der Zubereitung und Ausgabe der Mittagsverpfl</w:t>
            </w:r>
            <w:r>
              <w:t>e</w:t>
            </w:r>
            <w:r>
              <w:t>gung eingeht.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E95C73">
        <w:trPr>
          <w:cantSplit/>
        </w:trPr>
        <w:tc>
          <w:tcPr>
            <w:tcW w:w="1900" w:type="pct"/>
            <w:vAlign w:val="center"/>
          </w:tcPr>
          <w:p w:rsidR="007428BF" w:rsidRDefault="007428BF" w:rsidP="00E95C73">
            <w:pPr>
              <w:pStyle w:val="A12MittlereSchrift"/>
              <w:spacing w:before="60" w:after="60" w:line="240" w:lineRule="auto"/>
            </w:pPr>
            <w:r>
              <w:t>Es gibt einen Sozialraum, in dem sich das Personal aufha</w:t>
            </w:r>
            <w:r>
              <w:t>l</w:t>
            </w:r>
            <w:r>
              <w:t>ten kann.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9C7DEF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9C7DEF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 w:rsidP="00E95C73"/>
    <w:p w:rsidR="007428BF" w:rsidRDefault="007428BF" w:rsidP="00E95C73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lastRenderedPageBreak/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:rsidR="007428BF" w:rsidRDefault="007428BF" w:rsidP="00E95C73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</w:p>
    <w:p w:rsidR="007428BF" w:rsidRDefault="007428BF" w:rsidP="00E95C73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</w:p>
    <w:p w:rsidR="007428BF" w:rsidRDefault="007428BF" w:rsidP="00E95C73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</w:p>
    <w:p w:rsidR="007428BF" w:rsidRDefault="007428BF" w:rsidP="00E95C73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</w:p>
    <w:p w:rsidR="007428BF" w:rsidRDefault="007428BF" w:rsidP="00E95C73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</w:p>
    <w:p w:rsidR="007428BF" w:rsidRDefault="007428BF" w:rsidP="00C72EC9">
      <w:pPr>
        <w:pStyle w:val="berschrift3"/>
        <w:pageBreakBefore/>
      </w:pPr>
      <w:r>
        <w:lastRenderedPageBreak/>
        <w:t>Mittagszeit – Verpflegung und Ernährung</w:t>
      </w:r>
    </w:p>
    <w:p w:rsidR="007428BF" w:rsidRDefault="007428BF" w:rsidP="00342EC8">
      <w:pPr>
        <w:pStyle w:val="berschrift3"/>
      </w:pPr>
      <w:r>
        <w:t>Checkliste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342EC8">
            <w:pPr>
              <w:pStyle w:val="berschrift1"/>
            </w:pPr>
            <w:r w:rsidRPr="000B030D">
              <w:rPr>
                <w:sz w:val="22"/>
              </w:rPr>
              <w:t>Personal</w:t>
            </w:r>
          </w:p>
        </w:tc>
      </w:tr>
    </w:tbl>
    <w:p w:rsidR="007428BF" w:rsidRDefault="007428BF" w:rsidP="00342E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428BF" w:rsidRPr="000B030D" w:rsidTr="00342EC8">
        <w:trPr>
          <w:cantSplit/>
          <w:tblHeader/>
        </w:trPr>
        <w:tc>
          <w:tcPr>
            <w:tcW w:w="1900" w:type="pct"/>
            <w:vMerge w:val="restart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0B5164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342EC8">
        <w:trPr>
          <w:cantSplit/>
          <w:tblHeader/>
        </w:trPr>
        <w:tc>
          <w:tcPr>
            <w:tcW w:w="1900" w:type="pct"/>
            <w:vMerge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eher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eher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gar nicht zu</w:t>
            </w:r>
          </w:p>
        </w:tc>
        <w:tc>
          <w:tcPr>
            <w:tcW w:w="1500" w:type="pct"/>
            <w:vMerge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Es gibt eine ausreichende A</w:t>
            </w:r>
            <w:r w:rsidRPr="000B030D">
              <w:t>n</w:t>
            </w:r>
            <w:r w:rsidRPr="000B030D">
              <w:t>zahl an (Fach-)Kräften für die Mittagsverpflegung.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(Fach-)Kräfte sind ausre</w:t>
            </w:r>
            <w:r w:rsidRPr="000B030D">
              <w:t>i</w:t>
            </w:r>
            <w:r w:rsidRPr="000B030D">
              <w:t>chend geschult und erhalten regelmäßig Fortbildungen (z.B. Infektionsschutzgesetz, Hygi</w:t>
            </w:r>
            <w:r w:rsidRPr="000B030D">
              <w:t>e</w:t>
            </w:r>
            <w:r w:rsidRPr="000B030D">
              <w:t>neverordnung u.a.).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Einsatzbereiche von allen an der Mittagsverpflegung b</w:t>
            </w:r>
            <w:r w:rsidRPr="000B030D">
              <w:t>e</w:t>
            </w:r>
            <w:r w:rsidRPr="000B030D">
              <w:t>teiligten Personen sind klar definiert und z.B. in Arbeit</w:t>
            </w:r>
            <w:r w:rsidRPr="000B030D">
              <w:t>s</w:t>
            </w:r>
            <w:r w:rsidRPr="000B030D">
              <w:t>platzbeschreibungen schriftlich niedergelegt.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Es gibt institutionalisierte K</w:t>
            </w:r>
            <w:r w:rsidRPr="000B030D">
              <w:t>o</w:t>
            </w:r>
            <w:r w:rsidRPr="000B030D">
              <w:t>operations- und Austauschze</w:t>
            </w:r>
            <w:r w:rsidRPr="000B030D">
              <w:t>i</w:t>
            </w:r>
            <w:r w:rsidRPr="000B030D">
              <w:t>ten für das beteiligte Personal (Küchen- und Servicekräfte, Pädagogische Mitarbeiterinnen und Mitarbeiter, Lehrkräfte, Eltern).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Hintergründe der beteili</w:t>
            </w:r>
            <w:r w:rsidRPr="000B030D">
              <w:t>g</w:t>
            </w:r>
            <w:r w:rsidRPr="000B030D">
              <w:t>ten Berufskulturen sind tran</w:t>
            </w:r>
            <w:r w:rsidRPr="000B030D">
              <w:t>s</w:t>
            </w:r>
            <w:r w:rsidRPr="000B030D">
              <w:t>parent und werden bei der Planung von Aus- und Fortbi</w:t>
            </w:r>
            <w:r w:rsidRPr="000B030D">
              <w:t>l</w:t>
            </w:r>
            <w:r w:rsidRPr="000B030D">
              <w:t>dungsmaßnahmen berücksic</w:t>
            </w:r>
            <w:r w:rsidRPr="000B030D">
              <w:t>h</w:t>
            </w:r>
            <w:r w:rsidRPr="000B030D">
              <w:t xml:space="preserve">tigt.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Abrechnungs- und Anrec</w:t>
            </w:r>
            <w:r w:rsidRPr="000B030D">
              <w:t>h</w:t>
            </w:r>
            <w:r w:rsidRPr="000B030D">
              <w:t>nungsmodi (das Deputat) für die Aufsicht führenden Leh</w:t>
            </w:r>
            <w:r w:rsidRPr="000B030D">
              <w:t>r</w:t>
            </w:r>
            <w:r w:rsidRPr="000B030D">
              <w:t>kräfte beim Mittagessen sind klar geregelt.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Notwendige Anwesenheitsze</w:t>
            </w:r>
            <w:r w:rsidRPr="000B030D">
              <w:t>i</w:t>
            </w:r>
            <w:r w:rsidRPr="000B030D">
              <w:t>ten von Aufsichtspersonal (zum Wohle der Schülerinnen und Schüler) sind im Kollegium diskutiert und geklärt (z. B. „Wird die Einnahme der Mi</w:t>
            </w:r>
            <w:r w:rsidRPr="000B030D">
              <w:t>t</w:t>
            </w:r>
            <w:r w:rsidRPr="000B030D">
              <w:t>tagsmahlzeit als Teil der Erzi</w:t>
            </w:r>
            <w:r w:rsidRPr="000B030D">
              <w:t>e</w:t>
            </w:r>
            <w:r w:rsidRPr="000B030D">
              <w:t>hungsarbeit angesehen?“).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Wenn die Schule im Bereich der Mittagsverpflegung mit einer Cateringfirma oder einem weiteren Kooperationspartner zusammen arbeitet, wird de</w:t>
            </w:r>
            <w:r w:rsidRPr="000B030D">
              <w:t>s</w:t>
            </w:r>
            <w:r w:rsidRPr="000B030D">
              <w:t>sen Personal in die konzepti</w:t>
            </w:r>
            <w:r w:rsidRPr="000B030D">
              <w:t>o</w:t>
            </w:r>
            <w:r w:rsidRPr="000B030D">
              <w:t>nelle Planung und Weiteren</w:t>
            </w:r>
            <w:r w:rsidRPr="000B030D">
              <w:t>t</w:t>
            </w:r>
            <w:r w:rsidRPr="000B030D">
              <w:t>wicklung des Mahlzeitenko</w:t>
            </w:r>
            <w:r w:rsidRPr="000B030D">
              <w:t>n</w:t>
            </w:r>
            <w:r w:rsidRPr="000B030D">
              <w:t xml:space="preserve">zepts einbezogen.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gesunde Ernährung des Personals und der Lehrkräfte im Ganztag ist Bestandteil des Ernährungskonzeptes und wird u.a. durch die Teilnahme am Mittagessen gefördert.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5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 w:rsidP="00A607FD"/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92652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342EC8">
      <w:pPr>
        <w:pStyle w:val="berschrift3"/>
      </w:pPr>
      <w:r>
        <w:lastRenderedPageBreak/>
        <w:t>Mittagszeit – Verpflegung und Ernährung</w:t>
      </w:r>
    </w:p>
    <w:tbl>
      <w:tblPr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7428BF" w:rsidRPr="000B030D" w:rsidTr="000B030D">
        <w:trPr>
          <w:trHeight w:val="397"/>
        </w:trPr>
        <w:tc>
          <w:tcPr>
            <w:tcW w:w="9000" w:type="dxa"/>
          </w:tcPr>
          <w:p w:rsidR="007428BF" w:rsidRPr="000B030D" w:rsidRDefault="007428BF" w:rsidP="00342EC8">
            <w:pPr>
              <w:pStyle w:val="berschrift1"/>
            </w:pPr>
            <w:r w:rsidRPr="000B030D">
              <w:rPr>
                <w:sz w:val="22"/>
              </w:rPr>
              <w:t>Checkliste für Schülerinnen und Schüler</w:t>
            </w:r>
          </w:p>
        </w:tc>
      </w:tr>
    </w:tbl>
    <w:p w:rsidR="007428BF" w:rsidRDefault="007428BF" w:rsidP="00342E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743"/>
        <w:gridCol w:w="2043"/>
      </w:tblGrid>
      <w:tr w:rsidR="007428BF" w:rsidRPr="000B030D" w:rsidTr="00342EC8">
        <w:trPr>
          <w:cantSplit/>
          <w:trHeight w:val="376"/>
          <w:tblHeader/>
        </w:trPr>
        <w:tc>
          <w:tcPr>
            <w:tcW w:w="1900" w:type="pct"/>
            <w:vMerge w:val="restart"/>
            <w:shd w:val="clear" w:color="auto" w:fill="D9D9D9"/>
            <w:vAlign w:val="center"/>
          </w:tcPr>
          <w:p w:rsidR="007428BF" w:rsidRPr="000046F6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0046F6">
              <w:rPr>
                <w:b/>
                <w:szCs w:val="24"/>
              </w:rPr>
              <w:t>Qualitätsaspekte</w:t>
            </w:r>
          </w:p>
        </w:tc>
        <w:tc>
          <w:tcPr>
            <w:tcW w:w="2000" w:type="pct"/>
            <w:gridSpan w:val="5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Qualitäts-Check</w:t>
            </w:r>
          </w:p>
          <w:p w:rsidR="007428BF" w:rsidRPr="000B5164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das trifft für mich</w:t>
            </w:r>
          </w:p>
        </w:tc>
        <w:tc>
          <w:tcPr>
            <w:tcW w:w="1100" w:type="pct"/>
            <w:vMerge w:val="restart"/>
            <w:shd w:val="clear" w:color="auto" w:fill="D9D9D9"/>
            <w:vAlign w:val="center"/>
          </w:tcPr>
          <w:p w:rsidR="007428BF" w:rsidRDefault="007428BF" w:rsidP="00D7204D">
            <w:pPr>
              <w:pStyle w:val="A12MittlereSchrif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Bemerkungen/ </w:t>
            </w:r>
            <w:r>
              <w:rPr>
                <w:b/>
              </w:rPr>
              <w:br/>
              <w:t>Beispiele</w:t>
            </w:r>
          </w:p>
        </w:tc>
      </w:tr>
      <w:tr w:rsidR="007428BF" w:rsidRPr="000B030D" w:rsidTr="00342EC8">
        <w:trPr>
          <w:cantSplit/>
          <w:trHeight w:val="376"/>
          <w:tblHeader/>
        </w:trPr>
        <w:tc>
          <w:tcPr>
            <w:tcW w:w="1900" w:type="pct"/>
            <w:vMerge/>
            <w:shd w:val="clear" w:color="auto" w:fill="D9D9D9"/>
            <w:vAlign w:val="center"/>
          </w:tcPr>
          <w:p w:rsidR="007428BF" w:rsidRPr="000046F6" w:rsidRDefault="007428BF" w:rsidP="00D7204D">
            <w:pPr>
              <w:pStyle w:val="A12MittlereSchrift"/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49223A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49223A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eher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49223A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eher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49223A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 w:rsidRPr="000B5164">
              <w:rPr>
                <w:sz w:val="20"/>
              </w:rPr>
              <w:t>gar nicht zu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7428BF" w:rsidRPr="000B5164" w:rsidRDefault="007428BF" w:rsidP="00FA66EA">
            <w:pPr>
              <w:pStyle w:val="A12MittlereSchrift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0B5164">
              <w:rPr>
                <w:sz w:val="20"/>
              </w:rPr>
              <w:t>eiß</w:t>
            </w:r>
            <w:r>
              <w:rPr>
                <w:sz w:val="20"/>
              </w:rPr>
              <w:t xml:space="preserve"> </w:t>
            </w:r>
            <w:r w:rsidRPr="000B5164">
              <w:rPr>
                <w:sz w:val="20"/>
              </w:rPr>
              <w:t>Ich</w:t>
            </w:r>
            <w:r>
              <w:rPr>
                <w:sz w:val="20"/>
              </w:rPr>
              <w:t xml:space="preserve"> </w:t>
            </w:r>
            <w:r w:rsidRPr="000B5164">
              <w:rPr>
                <w:sz w:val="20"/>
              </w:rPr>
              <w:t>nicht</w:t>
            </w:r>
          </w:p>
        </w:tc>
        <w:tc>
          <w:tcPr>
            <w:tcW w:w="1100" w:type="pct"/>
            <w:vMerge/>
          </w:tcPr>
          <w:p w:rsidR="007428BF" w:rsidRDefault="007428BF" w:rsidP="00D7204D">
            <w:pPr>
              <w:pStyle w:val="A12MittlereSchrift"/>
              <w:spacing w:before="60" w:after="60" w:line="240" w:lineRule="auto"/>
              <w:rPr>
                <w:b/>
              </w:rPr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Das Essen in der Mensa schmeckt mir.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Mir ist es wichtig, dass das Essen in der Mensa täglich frisch zubereitet wird.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achte darauf, ob das Essen in der Mensa gesund ist.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mein Essen selber aussuchen und einzelne Ko</w:t>
            </w:r>
            <w:r w:rsidRPr="000B030D">
              <w:t>m</w:t>
            </w:r>
            <w:r w:rsidRPr="000B030D">
              <w:t>ponenten auswählen.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selber bestimmen, wie groß meine Portionen sind.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einen „Nachschlag“ bekommen.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habe täglich die Möglic</w:t>
            </w:r>
            <w:r w:rsidRPr="000B030D">
              <w:t>h</w:t>
            </w:r>
            <w:r w:rsidRPr="000B030D">
              <w:t>keit, ein Menü zu wählen: Fleisch, Vegetarisch und/oder Salat.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 xml:space="preserve">Ich finde es gut, dass es in unserer Mensa Aktionstage gibt (z.B. Überraschungsmenü, </w:t>
            </w:r>
            <w:proofErr w:type="spellStart"/>
            <w:r w:rsidRPr="000B030D">
              <w:t>Veggie</w:t>
            </w:r>
            <w:proofErr w:type="spellEnd"/>
            <w:r w:rsidRPr="000B030D">
              <w:t>-Day).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nehme gerne Wasser oder Getränke zum Essen, die mir in der Schule kostenlos zur Ve</w:t>
            </w:r>
            <w:r w:rsidRPr="000B030D">
              <w:t>r</w:t>
            </w:r>
            <w:r w:rsidRPr="000B030D">
              <w:t>fügung stehen.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an der Gestaltung des Speiseplans mitwirken.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Ich habe die Möglichkeit, mich an der Zubereitung der Spe</w:t>
            </w:r>
            <w:r w:rsidRPr="000B030D">
              <w:t>i</w:t>
            </w:r>
            <w:r w:rsidRPr="000B030D">
              <w:t>sen zu beteiligen (Schüler-Koch-Tage, Koch-AG).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In unserer Mensa wird auf das Einhalten der Hygienesta</w:t>
            </w:r>
            <w:r w:rsidRPr="000B030D">
              <w:t>n</w:t>
            </w:r>
            <w:r w:rsidRPr="000B030D">
              <w:t>dards geachtet (z.B. Kopfb</w:t>
            </w:r>
            <w:r w:rsidRPr="000B030D">
              <w:t>e</w:t>
            </w:r>
            <w:r w:rsidRPr="000B030D">
              <w:t>deckung, Handschuhe, Rein</w:t>
            </w:r>
            <w:r w:rsidRPr="000B030D">
              <w:t>i</w:t>
            </w:r>
            <w:r w:rsidRPr="000B030D">
              <w:t xml:space="preserve">gung,…).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In unserer Mensa sind die T</w:t>
            </w:r>
            <w:r w:rsidRPr="000B030D">
              <w:t>i</w:t>
            </w:r>
            <w:r w:rsidRPr="000B030D">
              <w:t>sche sauber.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Wir wechseln uns mit dem Tischdienst ab.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 xml:space="preserve">Wir unterhalten uns leise an den Tischen und können uns verstehen.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kenne die Verhaltensregeln für den Aufenthalt in der Me</w:t>
            </w:r>
            <w:r w:rsidRPr="000B030D">
              <w:t>n</w:t>
            </w:r>
            <w:r w:rsidRPr="000B030D">
              <w:t xml:space="preserve">sa.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  <w:trHeight w:val="289"/>
        </w:trPr>
        <w:tc>
          <w:tcPr>
            <w:tcW w:w="1900" w:type="pct"/>
            <w:tcBorders>
              <w:bottom w:val="nil"/>
            </w:tcBorders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Regeln beinhalten Auss</w:t>
            </w:r>
            <w:r w:rsidRPr="000B030D">
              <w:t>a</w:t>
            </w:r>
            <w:r w:rsidRPr="000B030D">
              <w:t>gen zu</w:t>
            </w:r>
          </w:p>
        </w:tc>
        <w:tc>
          <w:tcPr>
            <w:tcW w:w="400" w:type="pct"/>
            <w:tcBorders>
              <w:bottom w:val="nil"/>
              <w:right w:val="nil"/>
            </w:tcBorders>
          </w:tcPr>
          <w:p w:rsidR="007428BF" w:rsidRPr="000B030D" w:rsidRDefault="007428BF"/>
        </w:tc>
        <w:tc>
          <w:tcPr>
            <w:tcW w:w="400" w:type="pct"/>
            <w:tcBorders>
              <w:left w:val="nil"/>
              <w:bottom w:val="nil"/>
              <w:right w:val="nil"/>
            </w:tcBorders>
          </w:tcPr>
          <w:p w:rsidR="007428BF" w:rsidRPr="000B030D" w:rsidRDefault="007428BF"/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</w:p>
        </w:tc>
        <w:tc>
          <w:tcPr>
            <w:tcW w:w="400" w:type="pct"/>
            <w:tcBorders>
              <w:left w:val="nil"/>
              <w:bottom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</w:p>
        </w:tc>
        <w:tc>
          <w:tcPr>
            <w:tcW w:w="1100" w:type="pct"/>
            <w:vMerge w:val="restar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  <w:trHeight w:val="28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Lautstärke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1100" w:type="pct"/>
            <w:vMerge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  <w:trHeight w:val="28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Sauberkeit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1100" w:type="pct"/>
            <w:vMerge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  <w:trHeight w:val="28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respektvollem Umgang mite</w:t>
            </w:r>
            <w:r w:rsidRPr="000B030D">
              <w:t>i</w:t>
            </w:r>
            <w:r w:rsidRPr="000B030D">
              <w:t>nander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1100" w:type="pct"/>
            <w:vMerge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  <w:trHeight w:val="285"/>
        </w:trPr>
        <w:tc>
          <w:tcPr>
            <w:tcW w:w="1900" w:type="pct"/>
            <w:tcBorders>
              <w:top w:val="nil"/>
            </w:tcBorders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Sitzordnung/Platzwahl</w:t>
            </w:r>
          </w:p>
        </w:tc>
        <w:tc>
          <w:tcPr>
            <w:tcW w:w="400" w:type="pct"/>
            <w:tcBorders>
              <w:top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</w:tcPr>
          <w:p w:rsidR="007428BF" w:rsidRPr="000B030D" w:rsidRDefault="007428BF"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</w:tcBorders>
            <w:vAlign w:val="center"/>
          </w:tcPr>
          <w:p w:rsidR="007428BF" w:rsidRPr="000B030D" w:rsidRDefault="007428BF" w:rsidP="002242C6">
            <w:pPr>
              <w:jc w:val="center"/>
            </w:pPr>
            <w:r w:rsidRPr="000B030D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rPr>
                <w:szCs w:val="24"/>
              </w:rPr>
              <w:instrText xml:space="preserve"> FORMCHECKBOX </w:instrText>
            </w:r>
            <w:r w:rsidRPr="000B030D">
              <w:rPr>
                <w:szCs w:val="24"/>
              </w:rPr>
            </w:r>
            <w:r w:rsidRPr="000B030D">
              <w:rPr>
                <w:szCs w:val="24"/>
              </w:rPr>
              <w:fldChar w:fldCharType="end"/>
            </w:r>
          </w:p>
        </w:tc>
        <w:tc>
          <w:tcPr>
            <w:tcW w:w="1100" w:type="pct"/>
            <w:vMerge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finde es wichtig, dass die Einhaltung der Mensaregeln kontrolliert und beaufsichtigt wird.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Die Pausenaufsicht durch ält</w:t>
            </w:r>
            <w:r w:rsidRPr="000B030D">
              <w:t>e</w:t>
            </w:r>
            <w:r w:rsidRPr="000B030D">
              <w:t>re Schülerinnen und Schüler funktioniert gut.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esse gerne mit den Lehr</w:t>
            </w:r>
            <w:r w:rsidRPr="000B030D">
              <w:t>e</w:t>
            </w:r>
            <w:r w:rsidRPr="000B030D">
              <w:t>rinnen und Lehrern gemei</w:t>
            </w:r>
            <w:r w:rsidRPr="000B030D">
              <w:t>n</w:t>
            </w:r>
            <w:r w:rsidRPr="000B030D">
              <w:t>sam.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 xml:space="preserve">Die Lehrerinnen und Lehrer haben ein offenes Ohr für mich in der Mittagspause.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finde die Mitarbeiterinnen und Mitarbeiter in der Mensa nett.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meine Wünsche bei der Essensausgabe äußern und sie werden berücksichtigt.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Die Essensausgabe ist in uns</w:t>
            </w:r>
            <w:r w:rsidRPr="000B030D">
              <w:t>e</w:t>
            </w:r>
            <w:r w:rsidRPr="000B030D">
              <w:t>rer Mensa gut geregelt, so dass ich nicht lange in der Schlange stehen muss.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Auch in den kurzen Pausen kann ich in der Mensa essen (kaufen).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Wir essen in festen Tischgru</w:t>
            </w:r>
            <w:r w:rsidRPr="000B030D">
              <w:t>p</w:t>
            </w:r>
            <w:r w:rsidRPr="000B030D">
              <w:t>pen.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meinen Sitzplatz in der Mensa frei wählen.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finde, dass die Mensa freundlich eingerichtet ist.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bleibe nach dem Essen noch gerne sitzen und unte</w:t>
            </w:r>
            <w:r w:rsidRPr="000B030D">
              <w:t>r</w:t>
            </w:r>
            <w:r w:rsidRPr="000B030D">
              <w:t>halte mich.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finde, dass die Atmosphäre in der Mensa entspannt und angenehm ist.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lastRenderedPageBreak/>
              <w:t>Ich konnte gemeinsam mit meinen Eltern entscheiden, ob/an welchen Tagen ich am Mittagessen in der Schule tei</w:t>
            </w:r>
            <w:r w:rsidRPr="000B030D">
              <w:t>l</w:t>
            </w:r>
            <w:r w:rsidRPr="000B030D">
              <w:t>nehme.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kann täglich entscheiden, ob ich in der Schule esse.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Meine Eltern hatten die Mö</w:t>
            </w:r>
            <w:r w:rsidRPr="000B030D">
              <w:t>g</w:t>
            </w:r>
            <w:r w:rsidRPr="000B030D">
              <w:t>lichkeit, ein „Probeessen“ zu testen.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49223A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hatte die Möglichkeit, ein „Probeessen“ zu testen.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hatte eine Einführung für neue Schülerinnen und Sch</w:t>
            </w:r>
            <w:r w:rsidRPr="000B030D">
              <w:t>ü</w:t>
            </w:r>
            <w:r w:rsidRPr="000B030D">
              <w:t>ler.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finde das Essen in der Schule ist nicht zu teuer.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330000">
            <w:pPr>
              <w:pStyle w:val="Tabellentext"/>
            </w:pPr>
            <w:r w:rsidRPr="000B030D">
              <w:t>Ich weiß, dass es an unserer Schule die Möglichkeit gibt, für das Mittagessen einen finanz</w:t>
            </w:r>
            <w:r w:rsidRPr="000B030D">
              <w:t>i</w:t>
            </w:r>
            <w:r w:rsidRPr="000B030D">
              <w:t>ellen Zuschuss zu beantragen.</w:t>
            </w:r>
            <w:r>
              <w:t xml:space="preserve">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Ich habe die Möglichkeit, mich in der Mittagszeit selbst zu verpflegen (Kiosk, Essen mi</w:t>
            </w:r>
            <w:r w:rsidRPr="000B030D">
              <w:t>t</w:t>
            </w:r>
            <w:r w:rsidRPr="000B030D">
              <w:t>bringen, Schule verlassen).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  <w:tr w:rsidR="007428BF" w:rsidRPr="000B030D" w:rsidTr="00342EC8">
        <w:trPr>
          <w:cantSplit/>
        </w:trPr>
        <w:tc>
          <w:tcPr>
            <w:tcW w:w="1900" w:type="pct"/>
            <w:vAlign w:val="center"/>
          </w:tcPr>
          <w:p w:rsidR="007428BF" w:rsidRPr="000B030D" w:rsidRDefault="007428BF" w:rsidP="008A2C47">
            <w:pPr>
              <w:pStyle w:val="Tabellentext"/>
            </w:pPr>
            <w:r w:rsidRPr="000B030D">
              <w:t>Meine Meinung über das E</w:t>
            </w:r>
            <w:r w:rsidRPr="000B030D">
              <w:t>s</w:t>
            </w:r>
            <w:r w:rsidRPr="000B030D">
              <w:t>sensangebot ist in der Schule gefragt und ich habe die Mö</w:t>
            </w:r>
            <w:r w:rsidRPr="000B030D">
              <w:t>g</w:t>
            </w:r>
            <w:r w:rsidRPr="000B030D">
              <w:t>lichkeit, Rückmeldung zu g</w:t>
            </w:r>
            <w:r w:rsidRPr="000B030D">
              <w:t>e</w:t>
            </w:r>
            <w:r w:rsidRPr="000B030D">
              <w:t>ben.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shd w:val="clear" w:color="auto" w:fill="FFFFFF"/>
            <w:vAlign w:val="center"/>
          </w:tcPr>
          <w:p w:rsidR="007428BF" w:rsidRPr="000B030D" w:rsidRDefault="007428BF" w:rsidP="00B54830">
            <w:pPr>
              <w:jc w:val="center"/>
            </w:pPr>
            <w:r w:rsidRPr="000B03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0D">
              <w:instrText xml:space="preserve"> FORMCHECKBOX </w:instrText>
            </w:r>
            <w:r w:rsidRPr="000B030D">
              <w:fldChar w:fldCharType="end"/>
            </w:r>
          </w:p>
        </w:tc>
        <w:tc>
          <w:tcPr>
            <w:tcW w:w="1100" w:type="pct"/>
          </w:tcPr>
          <w:p w:rsidR="007428BF" w:rsidRDefault="007428BF" w:rsidP="00D7204D">
            <w:pPr>
              <w:pStyle w:val="A12MittlereSchrift"/>
              <w:spacing w:before="60" w:after="60" w:line="240" w:lineRule="auto"/>
            </w:pPr>
          </w:p>
        </w:tc>
      </w:tr>
    </w:tbl>
    <w:p w:rsidR="007428BF" w:rsidRDefault="007428BF" w:rsidP="00A607FD"/>
    <w:p w:rsidR="007428BF" w:rsidRDefault="007428BF">
      <w:pPr>
        <w:spacing w:before="0" w:after="200" w:line="276" w:lineRule="auto"/>
        <w:rPr>
          <w:rFonts w:cs="Tahoma"/>
          <w:color w:val="000000"/>
          <w:szCs w:val="24"/>
          <w:lang w:eastAsia="de-DE"/>
        </w:rPr>
      </w:pPr>
      <w:r>
        <w:rPr>
          <w:rFonts w:cs="Tahoma"/>
          <w:color w:val="000000"/>
          <w:szCs w:val="24"/>
        </w:rPr>
        <w:br w:type="page"/>
      </w:r>
    </w:p>
    <w:p w:rsidR="007428BF" w:rsidRDefault="007428BF" w:rsidP="00A338A9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lastRenderedPageBreak/>
        <w:t>Wo siehst du Verbesserungs- oder Ergänzungsmöglichkeiten?</w:t>
      </w:r>
    </w:p>
    <w:p w:rsidR="007428BF" w:rsidRDefault="007428BF" w:rsidP="00165C34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165C34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165C34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165C34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165C34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cs="Tahoma"/>
          <w:color w:val="000000"/>
          <w:szCs w:val="24"/>
        </w:rPr>
      </w:pPr>
    </w:p>
    <w:p w:rsidR="007428BF" w:rsidRDefault="007428BF" w:rsidP="00A607FD"/>
    <w:p w:rsidR="007428BF" w:rsidRDefault="007428BF">
      <w:pPr>
        <w:spacing w:line="276" w:lineRule="auto"/>
      </w:pPr>
      <w:r>
        <w:br w:type="page"/>
      </w:r>
    </w:p>
    <w:p w:rsidR="006F3EF9" w:rsidRDefault="007428BF" w:rsidP="00C72EC9">
      <w:pPr>
        <w:pStyle w:val="berschrift1"/>
        <w:jc w:val="left"/>
      </w:pPr>
      <w:r w:rsidRPr="00C72EC9">
        <w:rPr>
          <w:b w:val="0"/>
          <w:bCs w:val="0"/>
        </w:rPr>
        <w:lastRenderedPageBreak/>
        <w:t>Quellenangaben</w:t>
      </w:r>
    </w:p>
    <w:p w:rsidR="006F3EF9" w:rsidRPr="00982AF9" w:rsidRDefault="006F3EF9">
      <w:pPr>
        <w:pStyle w:val="Quellen"/>
      </w:pPr>
      <w:r w:rsidRPr="00AF726E">
        <w:rPr>
          <w:i/>
        </w:rPr>
        <w:t>Bödeker, Wulf (2011a):</w:t>
      </w:r>
      <w:r>
        <w:t xml:space="preserve"> Handlungsspielräume für eine gesunde Schulverpflegung – Ra</w:t>
      </w:r>
      <w:r>
        <w:t>h</w:t>
      </w:r>
      <w:r>
        <w:t xml:space="preserve">menbedingungen, Rechtsformen von Schulverpflegungsangeboten und umsatzsteuerliche Behandlung. [online] URL: </w:t>
      </w:r>
      <w:hyperlink r:id="rId10" w:history="1">
        <w:r w:rsidRPr="00982AF9">
          <w:rPr>
            <w:rStyle w:val="Hyperlink"/>
          </w:rPr>
          <w:t>http://www.ganztag.nrw.de/upload/pdf/material/ Handlung</w:t>
        </w:r>
        <w:r w:rsidRPr="00982AF9">
          <w:rPr>
            <w:rStyle w:val="Hyperlink"/>
          </w:rPr>
          <w:t>s</w:t>
        </w:r>
        <w:r w:rsidRPr="00982AF9">
          <w:rPr>
            <w:rStyle w:val="Hyperlink"/>
          </w:rPr>
          <w:t>spielrumefr_eine_gesunde__Schulverpflegung_Version_5.pdf</w:t>
        </w:r>
      </w:hyperlink>
      <w:r w:rsidRPr="00982AF9">
        <w:t xml:space="preserve"> [Stand 27.06.2012].</w:t>
      </w:r>
    </w:p>
    <w:p w:rsidR="007428BF" w:rsidRDefault="007428BF" w:rsidP="00253A5C">
      <w:pPr>
        <w:pStyle w:val="Quellen"/>
      </w:pPr>
      <w:r w:rsidRPr="00C72EC9">
        <w:rPr>
          <w:i/>
        </w:rPr>
        <w:t>Bödeker, Wulf (2011b):</w:t>
      </w:r>
      <w:r>
        <w:t xml:space="preserve"> Möglichkeiten und Grenzen der Einflussnahme auf das jugendl</w:t>
      </w:r>
      <w:r>
        <w:t>i</w:t>
      </w:r>
      <w:r>
        <w:t>che Ernährungsverhalten durch die Mittagsverpflegung. In: Althoff, Kirsten u.a.: Die Mi</w:t>
      </w:r>
      <w:r>
        <w:t>t</w:t>
      </w:r>
      <w:r>
        <w:t>tagszeit in der Sekundarstufe I: Eine Handreichung für Schulen und weitere Partner im Ganztag der Sekundarstufe I. In:</w:t>
      </w:r>
      <w:r w:rsidRPr="00E2603C">
        <w:t xml:space="preserve"> </w:t>
      </w:r>
      <w:r>
        <w:t xml:space="preserve">Der </w:t>
      </w:r>
      <w:proofErr w:type="spellStart"/>
      <w:r>
        <w:t>GanzTag</w:t>
      </w:r>
      <w:proofErr w:type="spellEnd"/>
      <w:r>
        <w:t xml:space="preserve"> in NRW – Beiträge zur Qualitätsentwic</w:t>
      </w:r>
      <w:r>
        <w:t>k</w:t>
      </w:r>
      <w:r>
        <w:t>lung, 7.Jahrgang, Heft 17, S.38-41.</w:t>
      </w:r>
    </w:p>
    <w:p w:rsidR="007428BF" w:rsidRDefault="007428BF" w:rsidP="00253A5C">
      <w:pPr>
        <w:pStyle w:val="Quellen"/>
      </w:pPr>
      <w:proofErr w:type="spellStart"/>
      <w:r w:rsidRPr="00C72EC9">
        <w:rPr>
          <w:i/>
        </w:rPr>
        <w:t>Haenisch</w:t>
      </w:r>
      <w:proofErr w:type="spellEnd"/>
      <w:r w:rsidRPr="00C72EC9">
        <w:rPr>
          <w:i/>
        </w:rPr>
        <w:t>, Hans (2011):</w:t>
      </w:r>
      <w:r>
        <w:t xml:space="preserve"> Gebundene Ganztagsschule – Ansätze zur Gestaltung: Eine qual</w:t>
      </w:r>
      <w:r>
        <w:t>i</w:t>
      </w:r>
      <w:r>
        <w:t xml:space="preserve">tative Studie der ersten Erfahrungen in Ganztagsrealschulen und -gymnasien. In: Der </w:t>
      </w:r>
      <w:proofErr w:type="spellStart"/>
      <w:r>
        <w:t>GanzTag</w:t>
      </w:r>
      <w:proofErr w:type="spellEnd"/>
      <w:r>
        <w:t xml:space="preserve"> in NRW – Beiträge zur Qualitätsentwicklung, 7.Jahrgang, Heft 19.</w:t>
      </w:r>
      <w:r w:rsidRPr="00DA11AB">
        <w:t xml:space="preserve"> </w:t>
      </w:r>
    </w:p>
    <w:p w:rsidR="007428BF" w:rsidRDefault="007428BF" w:rsidP="00253A5C">
      <w:pPr>
        <w:pStyle w:val="Quellen"/>
      </w:pPr>
      <w:r w:rsidRPr="00C72EC9">
        <w:rPr>
          <w:i/>
        </w:rPr>
        <w:t>Ministerium für Schule und Weiterbildung des Landes Nordrhein-Westfalen:</w:t>
      </w:r>
      <w:r>
        <w:t xml:space="preserve"> Bereinigte Amtliche Sammlung der Schulvorschriften (BASS): Jahresbeilage zum Amtsblatt NRW. 27.Ausgabe,  2012/ 2013</w:t>
      </w:r>
      <w:r w:rsidR="00253A5C">
        <w:t>.</w:t>
      </w:r>
    </w:p>
    <w:p w:rsidR="007428BF" w:rsidRDefault="007428BF" w:rsidP="00253A5C">
      <w:pPr>
        <w:pStyle w:val="Quellen"/>
      </w:pPr>
      <w:proofErr w:type="spellStart"/>
      <w:r w:rsidRPr="00C72EC9">
        <w:rPr>
          <w:i/>
        </w:rPr>
        <w:t>Oepping</w:t>
      </w:r>
      <w:proofErr w:type="spellEnd"/>
      <w:r w:rsidRPr="00C72EC9">
        <w:rPr>
          <w:i/>
        </w:rPr>
        <w:t>, Anke (2011):</w:t>
      </w:r>
      <w:r>
        <w:t xml:space="preserve"> Schulverpflegung, Bildung und pädagogische Verantwortung. In: Althoff, Kirsten u.a.: Die Mittagszeit in der Sekundarstufe I: Eine Handreichung für Sch</w:t>
      </w:r>
      <w:r>
        <w:t>u</w:t>
      </w:r>
      <w:r>
        <w:t>len und weitere Partner im Ganztag der Sekundarstufe I. In:</w:t>
      </w:r>
      <w:r w:rsidRPr="00E2603C">
        <w:t xml:space="preserve"> </w:t>
      </w:r>
      <w:r>
        <w:t xml:space="preserve">Der </w:t>
      </w:r>
      <w:proofErr w:type="spellStart"/>
      <w:r>
        <w:t>GanzTag</w:t>
      </w:r>
      <w:proofErr w:type="spellEnd"/>
      <w:r>
        <w:t xml:space="preserve"> in NRW – Be</w:t>
      </w:r>
      <w:r>
        <w:t>i</w:t>
      </w:r>
      <w:r>
        <w:t>träge zur Qualitätsentwicklung, 7.Jahrgang, Heft 17, S.33-37.</w:t>
      </w:r>
    </w:p>
    <w:sectPr w:rsidR="007428BF" w:rsidSect="00AB5A2B">
      <w:footerReference w:type="default" r:id="rId11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2C" w:rsidRDefault="0071532C" w:rsidP="0008372E">
      <w:pPr>
        <w:spacing w:after="0"/>
      </w:pPr>
      <w:r>
        <w:separator/>
      </w:r>
    </w:p>
  </w:endnote>
  <w:endnote w:type="continuationSeparator" w:id="0">
    <w:p w:rsidR="0071532C" w:rsidRDefault="0071532C" w:rsidP="00083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F9" w:rsidRDefault="006F3EF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2D58">
      <w:rPr>
        <w:noProof/>
      </w:rPr>
      <w:t>3</w:t>
    </w:r>
    <w:r>
      <w:rPr>
        <w:noProof/>
      </w:rPr>
      <w:fldChar w:fldCharType="end"/>
    </w:r>
  </w:p>
  <w:p w:rsidR="006F3EF9" w:rsidRPr="00330000" w:rsidRDefault="006F3EF9">
    <w:pPr>
      <w:rPr>
        <w:sz w:val="20"/>
        <w:szCs w:val="20"/>
      </w:rPr>
    </w:pPr>
    <w:r w:rsidRPr="00330000">
      <w:rPr>
        <w:b/>
        <w:sz w:val="20"/>
        <w:szCs w:val="20"/>
      </w:rPr>
      <w:t>Mittagszeit – Verpflegung und Ernährung</w:t>
    </w:r>
    <w:r w:rsidRPr="00330000">
      <w:rPr>
        <w:sz w:val="20"/>
        <w:szCs w:val="20"/>
      </w:rPr>
      <w:t xml:space="preserve"> </w:t>
    </w:r>
    <w:r w:rsidRPr="00330000">
      <w:rPr>
        <w:sz w:val="20"/>
        <w:szCs w:val="20"/>
      </w:rPr>
      <w:fldChar w:fldCharType="begin"/>
    </w:r>
    <w:r w:rsidRPr="00330000">
      <w:rPr>
        <w:sz w:val="20"/>
        <w:szCs w:val="20"/>
      </w:rPr>
      <w:instrText xml:space="preserve"> STYLEREF  "Überschrift 1"  \* MERGEFORMAT </w:instrText>
    </w:r>
    <w:r w:rsidRPr="00330000">
      <w:rPr>
        <w:sz w:val="20"/>
        <w:szCs w:val="20"/>
      </w:rPr>
      <w:fldChar w:fldCharType="separate"/>
    </w:r>
    <w:r w:rsidR="00652D58">
      <w:rPr>
        <w:noProof/>
        <w:sz w:val="20"/>
        <w:szCs w:val="20"/>
      </w:rPr>
      <w:t>Einleitender Text</w:t>
    </w:r>
    <w:r w:rsidRPr="0033000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2C" w:rsidRDefault="0071532C" w:rsidP="0008372E">
      <w:pPr>
        <w:spacing w:after="0"/>
      </w:pPr>
      <w:r>
        <w:separator/>
      </w:r>
    </w:p>
  </w:footnote>
  <w:footnote w:type="continuationSeparator" w:id="0">
    <w:p w:rsidR="0071532C" w:rsidRDefault="0071532C" w:rsidP="0008372E">
      <w:pPr>
        <w:spacing w:after="0"/>
      </w:pPr>
      <w:r>
        <w:continuationSeparator/>
      </w:r>
    </w:p>
  </w:footnote>
  <w:footnote w:id="1">
    <w:p w:rsidR="00652D58" w:rsidRDefault="00652D5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D389C">
        <w:rPr>
          <w:rFonts w:ascii="Tahoma" w:hAnsi="Tahoma" w:cs="Tahoma"/>
        </w:rPr>
        <w:t xml:space="preserve">Die einleitenden Texte </w:t>
      </w:r>
      <w:r>
        <w:rPr>
          <w:rFonts w:ascii="Tahoma" w:hAnsi="Tahoma" w:cs="Tahoma"/>
        </w:rPr>
        <w:t xml:space="preserve">und Checklisten </w:t>
      </w:r>
      <w:r w:rsidRPr="002D389C">
        <w:rPr>
          <w:rFonts w:ascii="Tahoma" w:hAnsi="Tahoma" w:cs="Tahoma"/>
        </w:rPr>
        <w:t xml:space="preserve">im </w:t>
      </w:r>
      <w:r>
        <w:rPr>
          <w:rFonts w:ascii="Tahoma" w:hAnsi="Tahoma" w:cs="Tahoma"/>
        </w:rPr>
        <w:t xml:space="preserve">pädagogischen </w:t>
      </w:r>
      <w:r w:rsidRPr="002D389C">
        <w:rPr>
          <w:rFonts w:ascii="Tahoma" w:hAnsi="Tahoma" w:cs="Tahoma"/>
        </w:rPr>
        <w:t>Gestaltungsfeld Mittagszeit sind gemei</w:t>
      </w:r>
      <w:r w:rsidRPr="002D389C">
        <w:rPr>
          <w:rFonts w:ascii="Tahoma" w:hAnsi="Tahoma" w:cs="Tahoma"/>
        </w:rPr>
        <w:t>n</w:t>
      </w:r>
      <w:r w:rsidRPr="002D389C">
        <w:rPr>
          <w:rFonts w:ascii="Tahoma" w:hAnsi="Tahoma" w:cs="Tahoma"/>
        </w:rPr>
        <w:t>sam mit der Vernetzungsstelle Schulve</w:t>
      </w:r>
      <w:r w:rsidRPr="002D389C">
        <w:rPr>
          <w:rFonts w:ascii="Tahoma" w:hAnsi="Tahoma" w:cs="Tahoma"/>
        </w:rPr>
        <w:t>r</w:t>
      </w:r>
      <w:r w:rsidRPr="002D389C">
        <w:rPr>
          <w:rFonts w:ascii="Tahoma" w:hAnsi="Tahoma" w:cs="Tahoma"/>
        </w:rPr>
        <w:t>pflegung NRW erstellt worden.</w:t>
      </w:r>
      <w:bookmarkStart w:id="0" w:name="_GoBack"/>
      <w:bookmarkEnd w:id="0"/>
    </w:p>
  </w:footnote>
  <w:footnote w:id="2">
    <w:p w:rsidR="00A2608B" w:rsidRDefault="00A2608B" w:rsidP="00A2608B">
      <w:pPr>
        <w:pStyle w:val="Funotentext"/>
      </w:pPr>
      <w:r w:rsidRPr="00CC118C">
        <w:rPr>
          <w:rFonts w:ascii="Calibri" w:hAnsi="Calibri"/>
          <w:sz w:val="16"/>
          <w:szCs w:val="16"/>
        </w:rPr>
        <w:footnoteRef/>
      </w:r>
      <w:r w:rsidRPr="00CC118C">
        <w:rPr>
          <w:rFonts w:ascii="Calibri" w:hAnsi="Calibri"/>
          <w:sz w:val="16"/>
          <w:szCs w:val="16"/>
        </w:rPr>
        <w:t xml:space="preserve"> www.dge.de</w:t>
      </w:r>
    </w:p>
  </w:footnote>
  <w:footnote w:id="3">
    <w:p w:rsidR="006F3EF9" w:rsidRDefault="006F3EF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1BCD">
        <w:rPr>
          <w:rFonts w:ascii="Tahoma" w:hAnsi="Tahoma" w:cs="Tahoma"/>
          <w:sz w:val="16"/>
          <w:szCs w:val="16"/>
        </w:rPr>
        <w:t>DIN EN 12464-1 „Licht und Beleuchtung“.</w:t>
      </w:r>
    </w:p>
  </w:footnote>
  <w:footnote w:id="4">
    <w:p w:rsidR="006F3EF9" w:rsidRDefault="006F3EF9" w:rsidP="00EA1ED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1BCD">
        <w:rPr>
          <w:rFonts w:ascii="Tahoma" w:hAnsi="Tahoma" w:cs="Tahoma"/>
          <w:sz w:val="16"/>
          <w:szCs w:val="16"/>
        </w:rPr>
        <w:t>DIN 18041 (2004) „Hörsamkeit in kleinen bis mittelgroßen Räumen“.</w:t>
      </w:r>
    </w:p>
    <w:p w:rsidR="006F3EF9" w:rsidRDefault="006F3EF9" w:rsidP="00EA1ED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CBC"/>
    <w:multiLevelType w:val="hybridMultilevel"/>
    <w:tmpl w:val="26D2B802"/>
    <w:lvl w:ilvl="0" w:tplc="715E7D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F3278"/>
    <w:multiLevelType w:val="hybridMultilevel"/>
    <w:tmpl w:val="B8E4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7C25"/>
    <w:multiLevelType w:val="hybridMultilevel"/>
    <w:tmpl w:val="7068E112"/>
    <w:lvl w:ilvl="0" w:tplc="05F25EA0">
      <w:start w:val="1"/>
      <w:numFmt w:val="bullet"/>
      <w:pStyle w:val="Quell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B83164"/>
    <w:multiLevelType w:val="hybridMultilevel"/>
    <w:tmpl w:val="FEE2DAAE"/>
    <w:lvl w:ilvl="0" w:tplc="916C4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55198"/>
    <w:multiLevelType w:val="hybridMultilevel"/>
    <w:tmpl w:val="2048C9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A92CE2"/>
    <w:multiLevelType w:val="hybridMultilevel"/>
    <w:tmpl w:val="2460E72E"/>
    <w:lvl w:ilvl="0" w:tplc="715E7D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73F9C"/>
    <w:multiLevelType w:val="hybridMultilevel"/>
    <w:tmpl w:val="05641EF8"/>
    <w:lvl w:ilvl="0" w:tplc="05F2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D5499"/>
    <w:multiLevelType w:val="hybridMultilevel"/>
    <w:tmpl w:val="507C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15D52"/>
    <w:multiLevelType w:val="hybridMultilevel"/>
    <w:tmpl w:val="B07E7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7115C"/>
    <w:multiLevelType w:val="hybridMultilevel"/>
    <w:tmpl w:val="71CC1954"/>
    <w:lvl w:ilvl="0" w:tplc="715E7D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0588F"/>
    <w:multiLevelType w:val="hybridMultilevel"/>
    <w:tmpl w:val="29E820F4"/>
    <w:lvl w:ilvl="0" w:tplc="7ED41AAA">
      <w:start w:val="1"/>
      <w:numFmt w:val="decimal"/>
      <w:pStyle w:val="Aufzhlung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6"/>
    <w:rsid w:val="000046F6"/>
    <w:rsid w:val="00020542"/>
    <w:rsid w:val="000331FC"/>
    <w:rsid w:val="000516B3"/>
    <w:rsid w:val="00057A7D"/>
    <w:rsid w:val="0008372E"/>
    <w:rsid w:val="000B030D"/>
    <w:rsid w:val="000B5164"/>
    <w:rsid w:val="000B67DE"/>
    <w:rsid w:val="000C3862"/>
    <w:rsid w:val="000C6E46"/>
    <w:rsid w:val="000F6CAC"/>
    <w:rsid w:val="00115CB0"/>
    <w:rsid w:val="001266D1"/>
    <w:rsid w:val="0013093B"/>
    <w:rsid w:val="0016233E"/>
    <w:rsid w:val="00164F97"/>
    <w:rsid w:val="00165C34"/>
    <w:rsid w:val="001A6C29"/>
    <w:rsid w:val="001C5BE0"/>
    <w:rsid w:val="00202242"/>
    <w:rsid w:val="00221DDB"/>
    <w:rsid w:val="002242C6"/>
    <w:rsid w:val="00253A5C"/>
    <w:rsid w:val="00270B2A"/>
    <w:rsid w:val="002718D3"/>
    <w:rsid w:val="002D3492"/>
    <w:rsid w:val="002E0F9D"/>
    <w:rsid w:val="00301195"/>
    <w:rsid w:val="00301BCD"/>
    <w:rsid w:val="003130F0"/>
    <w:rsid w:val="00313B70"/>
    <w:rsid w:val="00327994"/>
    <w:rsid w:val="00330000"/>
    <w:rsid w:val="00331A39"/>
    <w:rsid w:val="00342EC8"/>
    <w:rsid w:val="00380709"/>
    <w:rsid w:val="003E4A3C"/>
    <w:rsid w:val="003F6709"/>
    <w:rsid w:val="00406B84"/>
    <w:rsid w:val="00453447"/>
    <w:rsid w:val="00456B72"/>
    <w:rsid w:val="0047694D"/>
    <w:rsid w:val="004773E7"/>
    <w:rsid w:val="0049223A"/>
    <w:rsid w:val="004929BB"/>
    <w:rsid w:val="004E6310"/>
    <w:rsid w:val="004F0E0F"/>
    <w:rsid w:val="00512161"/>
    <w:rsid w:val="005348E0"/>
    <w:rsid w:val="00555B65"/>
    <w:rsid w:val="005A2184"/>
    <w:rsid w:val="005C3B34"/>
    <w:rsid w:val="005D2752"/>
    <w:rsid w:val="005F4902"/>
    <w:rsid w:val="005F64E5"/>
    <w:rsid w:val="00600ADC"/>
    <w:rsid w:val="006240C2"/>
    <w:rsid w:val="00635AC8"/>
    <w:rsid w:val="00652D58"/>
    <w:rsid w:val="00660B4A"/>
    <w:rsid w:val="00671C0C"/>
    <w:rsid w:val="00672170"/>
    <w:rsid w:val="0068136E"/>
    <w:rsid w:val="006855DC"/>
    <w:rsid w:val="00693DDB"/>
    <w:rsid w:val="006B645D"/>
    <w:rsid w:val="006F3EF9"/>
    <w:rsid w:val="00701687"/>
    <w:rsid w:val="0071532C"/>
    <w:rsid w:val="007167F2"/>
    <w:rsid w:val="00723935"/>
    <w:rsid w:val="007428BF"/>
    <w:rsid w:val="00754547"/>
    <w:rsid w:val="007A4DF6"/>
    <w:rsid w:val="007A4E57"/>
    <w:rsid w:val="007B3630"/>
    <w:rsid w:val="007C00BF"/>
    <w:rsid w:val="00825007"/>
    <w:rsid w:val="008315B1"/>
    <w:rsid w:val="0085144A"/>
    <w:rsid w:val="008630B1"/>
    <w:rsid w:val="0087664B"/>
    <w:rsid w:val="008A14B9"/>
    <w:rsid w:val="008A2C47"/>
    <w:rsid w:val="008D28AC"/>
    <w:rsid w:val="008F3FE6"/>
    <w:rsid w:val="0090434A"/>
    <w:rsid w:val="0092652F"/>
    <w:rsid w:val="00936CA9"/>
    <w:rsid w:val="00940501"/>
    <w:rsid w:val="009527AC"/>
    <w:rsid w:val="00955467"/>
    <w:rsid w:val="00960899"/>
    <w:rsid w:val="00975A76"/>
    <w:rsid w:val="00982AF9"/>
    <w:rsid w:val="0099376C"/>
    <w:rsid w:val="00995980"/>
    <w:rsid w:val="009A1CDE"/>
    <w:rsid w:val="009A40F4"/>
    <w:rsid w:val="009C6C3D"/>
    <w:rsid w:val="009C7DEF"/>
    <w:rsid w:val="009E380A"/>
    <w:rsid w:val="009F6C40"/>
    <w:rsid w:val="00A2608B"/>
    <w:rsid w:val="00A338A9"/>
    <w:rsid w:val="00A530BC"/>
    <w:rsid w:val="00A607FD"/>
    <w:rsid w:val="00A634E1"/>
    <w:rsid w:val="00A72596"/>
    <w:rsid w:val="00A85D18"/>
    <w:rsid w:val="00A87E40"/>
    <w:rsid w:val="00A95257"/>
    <w:rsid w:val="00A95D8E"/>
    <w:rsid w:val="00AA0308"/>
    <w:rsid w:val="00AA769C"/>
    <w:rsid w:val="00AB5A2B"/>
    <w:rsid w:val="00AC2F56"/>
    <w:rsid w:val="00AF1FF9"/>
    <w:rsid w:val="00B54830"/>
    <w:rsid w:val="00B812D1"/>
    <w:rsid w:val="00B83C33"/>
    <w:rsid w:val="00B87C32"/>
    <w:rsid w:val="00BC1DD0"/>
    <w:rsid w:val="00BC20E5"/>
    <w:rsid w:val="00BC2649"/>
    <w:rsid w:val="00BD00AB"/>
    <w:rsid w:val="00BD36D8"/>
    <w:rsid w:val="00BD4592"/>
    <w:rsid w:val="00BF0412"/>
    <w:rsid w:val="00C01D57"/>
    <w:rsid w:val="00C72EC9"/>
    <w:rsid w:val="00C77CDF"/>
    <w:rsid w:val="00CA22AE"/>
    <w:rsid w:val="00CB1E73"/>
    <w:rsid w:val="00D414DC"/>
    <w:rsid w:val="00D547CC"/>
    <w:rsid w:val="00D571D3"/>
    <w:rsid w:val="00D7204D"/>
    <w:rsid w:val="00D817DE"/>
    <w:rsid w:val="00DA11AB"/>
    <w:rsid w:val="00DC25BD"/>
    <w:rsid w:val="00DD6208"/>
    <w:rsid w:val="00E22EE5"/>
    <w:rsid w:val="00E2603C"/>
    <w:rsid w:val="00E33175"/>
    <w:rsid w:val="00E361BB"/>
    <w:rsid w:val="00E40D67"/>
    <w:rsid w:val="00E92F73"/>
    <w:rsid w:val="00E934B0"/>
    <w:rsid w:val="00E95C73"/>
    <w:rsid w:val="00EA1EDA"/>
    <w:rsid w:val="00EC12C4"/>
    <w:rsid w:val="00EC229F"/>
    <w:rsid w:val="00EC31A1"/>
    <w:rsid w:val="00ED3C39"/>
    <w:rsid w:val="00F30685"/>
    <w:rsid w:val="00F35A71"/>
    <w:rsid w:val="00FA66EA"/>
    <w:rsid w:val="00FB0EE4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C3D"/>
    <w:pPr>
      <w:spacing w:before="240" w:after="240"/>
    </w:pPr>
    <w:rPr>
      <w:rFonts w:ascii="Tahoma" w:hAnsi="Tahoma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28AC"/>
    <w:pPr>
      <w:keepNext/>
      <w:keepLines/>
      <w:spacing w:before="120" w:after="120"/>
      <w:jc w:val="center"/>
      <w:outlineLvl w:val="0"/>
    </w:pPr>
    <w:rPr>
      <w:rFonts w:eastAsia="Times New Roman"/>
      <w:b/>
      <w:bCs/>
      <w:color w:val="E36C0A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28AC"/>
    <w:pPr>
      <w:keepNext/>
      <w:keepLines/>
      <w:spacing w:before="120" w:after="120"/>
      <w:jc w:val="center"/>
      <w:outlineLvl w:val="1"/>
    </w:pPr>
    <w:rPr>
      <w:rFonts w:eastAsia="Times New Roman"/>
      <w:b/>
      <w:bCs/>
      <w:color w:val="E36C0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28AC"/>
    <w:pPr>
      <w:keepNext/>
      <w:keepLines/>
      <w:jc w:val="both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D28AC"/>
    <w:rPr>
      <w:rFonts w:ascii="Tahoma" w:hAnsi="Tahoma" w:cs="Times New Roman"/>
      <w:b/>
      <w:bCs/>
      <w:color w:val="E36C0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D28AC"/>
    <w:rPr>
      <w:rFonts w:ascii="Tahoma" w:hAnsi="Tahoma" w:cs="Times New Roman"/>
      <w:b/>
      <w:bCs/>
      <w:color w:val="E36C0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D28AC"/>
    <w:rPr>
      <w:rFonts w:ascii="Tahoma" w:hAnsi="Tahoma" w:cs="Times New Roman"/>
      <w:b/>
      <w:bCs/>
      <w:sz w:val="24"/>
    </w:rPr>
  </w:style>
  <w:style w:type="paragraph" w:customStyle="1" w:styleId="Querschnittsthemen">
    <w:name w:val="Querschnittsthemen"/>
    <w:basedOn w:val="Standard"/>
    <w:uiPriority w:val="99"/>
    <w:rsid w:val="00A72596"/>
    <w:pPr>
      <w:jc w:val="center"/>
    </w:pPr>
    <w:rPr>
      <w:b/>
      <w:color w:val="E36C0A"/>
    </w:rPr>
  </w:style>
  <w:style w:type="paragraph" w:customStyle="1" w:styleId="A12MittlereSchrift">
    <w:name w:val="A12 Mittlere Schrift"/>
    <w:basedOn w:val="Standard"/>
    <w:link w:val="A12MittlereSchriftZchn"/>
    <w:uiPriority w:val="99"/>
    <w:rsid w:val="0008372E"/>
    <w:pPr>
      <w:spacing w:after="0" w:line="320" w:lineRule="atLeast"/>
    </w:pPr>
    <w:rPr>
      <w:rFonts w:eastAsia="Times New Roman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08372E"/>
    <w:pPr>
      <w:spacing w:after="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8372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8372E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rsid w:val="00A607FD"/>
    <w:pPr>
      <w:spacing w:after="0" w:line="320" w:lineRule="exact"/>
    </w:pPr>
    <w:rPr>
      <w:rFonts w:eastAsia="Times New Roman" w:cs="Tahoma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607FD"/>
    <w:rPr>
      <w:rFonts w:ascii="Tahoma" w:hAnsi="Tahoma" w:cs="Tahoma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E2603C"/>
    <w:pPr>
      <w:ind w:left="720"/>
      <w:contextualSpacing/>
    </w:pPr>
  </w:style>
  <w:style w:type="paragraph" w:customStyle="1" w:styleId="Aufzhlung">
    <w:name w:val="Aufzählung"/>
    <w:basedOn w:val="A12MittlereSchrift"/>
    <w:link w:val="AufzhlungZchn"/>
    <w:uiPriority w:val="99"/>
    <w:rsid w:val="00A338A9"/>
    <w:pPr>
      <w:numPr>
        <w:numId w:val="6"/>
      </w:numPr>
      <w:spacing w:after="240" w:line="240" w:lineRule="auto"/>
      <w:jc w:val="both"/>
    </w:pPr>
    <w:rPr>
      <w:b/>
    </w:rPr>
  </w:style>
  <w:style w:type="character" w:customStyle="1" w:styleId="A12MittlereSchriftZchn">
    <w:name w:val="A12 Mittlere Schrift Zchn"/>
    <w:basedOn w:val="Absatz-Standardschriftart"/>
    <w:link w:val="A12MittlereSchrift"/>
    <w:uiPriority w:val="99"/>
    <w:locked/>
    <w:rsid w:val="005D2752"/>
    <w:rPr>
      <w:rFonts w:ascii="Tahoma" w:hAnsi="Tahoma" w:cs="Times New Roman"/>
      <w:sz w:val="20"/>
      <w:szCs w:val="20"/>
      <w:lang w:eastAsia="de-DE"/>
    </w:rPr>
  </w:style>
  <w:style w:type="character" w:customStyle="1" w:styleId="AufzhlungZchn">
    <w:name w:val="Aufzählung Zchn"/>
    <w:basedOn w:val="A12MittlereSchriftZchn"/>
    <w:link w:val="Aufzhlung"/>
    <w:uiPriority w:val="99"/>
    <w:locked/>
    <w:rsid w:val="00A338A9"/>
    <w:rPr>
      <w:rFonts w:ascii="Tahoma" w:hAnsi="Tahoma" w:cs="Times New Roman"/>
      <w:b/>
      <w:sz w:val="20"/>
      <w:szCs w:val="20"/>
      <w:lang w:eastAsia="de-DE"/>
    </w:rPr>
  </w:style>
  <w:style w:type="paragraph" w:customStyle="1" w:styleId="Quellen">
    <w:name w:val="Quellen"/>
    <w:basedOn w:val="Listenabsatz"/>
    <w:uiPriority w:val="99"/>
    <w:rsid w:val="00A338A9"/>
    <w:pPr>
      <w:numPr>
        <w:numId w:val="11"/>
      </w:numPr>
      <w:contextualSpacing w:val="0"/>
      <w:jc w:val="both"/>
    </w:pPr>
    <w:rPr>
      <w:sz w:val="22"/>
    </w:rPr>
  </w:style>
  <w:style w:type="paragraph" w:customStyle="1" w:styleId="hinsichtlich">
    <w:name w:val="...hinsichtlich"/>
    <w:basedOn w:val="Standard"/>
    <w:uiPriority w:val="99"/>
    <w:rsid w:val="007167F2"/>
    <w:rPr>
      <w:i/>
    </w:rPr>
  </w:style>
  <w:style w:type="paragraph" w:customStyle="1" w:styleId="Tabellentext">
    <w:name w:val="Tabellentext"/>
    <w:basedOn w:val="Standard"/>
    <w:uiPriority w:val="99"/>
    <w:rsid w:val="008A2C47"/>
    <w:pPr>
      <w:spacing w:before="60" w:after="60"/>
    </w:pPr>
  </w:style>
  <w:style w:type="paragraph" w:styleId="Kopfzeile">
    <w:name w:val="header"/>
    <w:basedOn w:val="Standard"/>
    <w:link w:val="KopfzeileZchn"/>
    <w:uiPriority w:val="99"/>
    <w:rsid w:val="00693DD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93DDB"/>
    <w:rPr>
      <w:rFonts w:ascii="Tahoma" w:hAnsi="Tahoma" w:cs="Times New Roman"/>
      <w:sz w:val="24"/>
    </w:rPr>
  </w:style>
  <w:style w:type="paragraph" w:styleId="Fuzeile">
    <w:name w:val="footer"/>
    <w:basedOn w:val="Standard"/>
    <w:link w:val="FuzeileZchn"/>
    <w:uiPriority w:val="99"/>
    <w:rsid w:val="00693DD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93DDB"/>
    <w:rPr>
      <w:rFonts w:ascii="Tahoma" w:hAnsi="Tahoma" w:cs="Times New Roman"/>
      <w:sz w:val="24"/>
    </w:rPr>
  </w:style>
  <w:style w:type="character" w:styleId="Hyperlink">
    <w:name w:val="Hyperlink"/>
    <w:basedOn w:val="Absatz-Standardschriftart"/>
    <w:uiPriority w:val="99"/>
    <w:rsid w:val="0099376C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99376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9376C"/>
    <w:pPr>
      <w:spacing w:before="0" w:after="0"/>
    </w:pPr>
    <w:rPr>
      <w:rFonts w:ascii="Trebuchet MS" w:eastAsia="Times New Roman" w:hAnsi="Trebuchet MS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9376C"/>
    <w:rPr>
      <w:rFonts w:ascii="Trebuchet MS" w:hAnsi="Trebuchet M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9376C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9376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B1E73"/>
    <w:pPr>
      <w:spacing w:before="240" w:after="240"/>
    </w:pPr>
    <w:rPr>
      <w:rFonts w:ascii="Tahoma" w:eastAsia="Calibri" w:hAnsi="Tahom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B1E73"/>
    <w:rPr>
      <w:rFonts w:ascii="Tahoma" w:hAnsi="Tahoma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8D28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F3E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C3D"/>
    <w:pPr>
      <w:spacing w:before="240" w:after="240"/>
    </w:pPr>
    <w:rPr>
      <w:rFonts w:ascii="Tahoma" w:hAnsi="Tahoma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28AC"/>
    <w:pPr>
      <w:keepNext/>
      <w:keepLines/>
      <w:spacing w:before="120" w:after="120"/>
      <w:jc w:val="center"/>
      <w:outlineLvl w:val="0"/>
    </w:pPr>
    <w:rPr>
      <w:rFonts w:eastAsia="Times New Roman"/>
      <w:b/>
      <w:bCs/>
      <w:color w:val="E36C0A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28AC"/>
    <w:pPr>
      <w:keepNext/>
      <w:keepLines/>
      <w:spacing w:before="120" w:after="120"/>
      <w:jc w:val="center"/>
      <w:outlineLvl w:val="1"/>
    </w:pPr>
    <w:rPr>
      <w:rFonts w:eastAsia="Times New Roman"/>
      <w:b/>
      <w:bCs/>
      <w:color w:val="E36C0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28AC"/>
    <w:pPr>
      <w:keepNext/>
      <w:keepLines/>
      <w:jc w:val="both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D28AC"/>
    <w:rPr>
      <w:rFonts w:ascii="Tahoma" w:hAnsi="Tahoma" w:cs="Times New Roman"/>
      <w:b/>
      <w:bCs/>
      <w:color w:val="E36C0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D28AC"/>
    <w:rPr>
      <w:rFonts w:ascii="Tahoma" w:hAnsi="Tahoma" w:cs="Times New Roman"/>
      <w:b/>
      <w:bCs/>
      <w:color w:val="E36C0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D28AC"/>
    <w:rPr>
      <w:rFonts w:ascii="Tahoma" w:hAnsi="Tahoma" w:cs="Times New Roman"/>
      <w:b/>
      <w:bCs/>
      <w:sz w:val="24"/>
    </w:rPr>
  </w:style>
  <w:style w:type="paragraph" w:customStyle="1" w:styleId="Querschnittsthemen">
    <w:name w:val="Querschnittsthemen"/>
    <w:basedOn w:val="Standard"/>
    <w:uiPriority w:val="99"/>
    <w:rsid w:val="00A72596"/>
    <w:pPr>
      <w:jc w:val="center"/>
    </w:pPr>
    <w:rPr>
      <w:b/>
      <w:color w:val="E36C0A"/>
    </w:rPr>
  </w:style>
  <w:style w:type="paragraph" w:customStyle="1" w:styleId="A12MittlereSchrift">
    <w:name w:val="A12 Mittlere Schrift"/>
    <w:basedOn w:val="Standard"/>
    <w:link w:val="A12MittlereSchriftZchn"/>
    <w:uiPriority w:val="99"/>
    <w:rsid w:val="0008372E"/>
    <w:pPr>
      <w:spacing w:after="0" w:line="320" w:lineRule="atLeast"/>
    </w:pPr>
    <w:rPr>
      <w:rFonts w:eastAsia="Times New Roman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08372E"/>
    <w:pPr>
      <w:spacing w:after="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8372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8372E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rsid w:val="00A607FD"/>
    <w:pPr>
      <w:spacing w:after="0" w:line="320" w:lineRule="exact"/>
    </w:pPr>
    <w:rPr>
      <w:rFonts w:eastAsia="Times New Roman" w:cs="Tahoma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607FD"/>
    <w:rPr>
      <w:rFonts w:ascii="Tahoma" w:hAnsi="Tahoma" w:cs="Tahoma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E2603C"/>
    <w:pPr>
      <w:ind w:left="720"/>
      <w:contextualSpacing/>
    </w:pPr>
  </w:style>
  <w:style w:type="paragraph" w:customStyle="1" w:styleId="Aufzhlung">
    <w:name w:val="Aufzählung"/>
    <w:basedOn w:val="A12MittlereSchrift"/>
    <w:link w:val="AufzhlungZchn"/>
    <w:uiPriority w:val="99"/>
    <w:rsid w:val="00A338A9"/>
    <w:pPr>
      <w:numPr>
        <w:numId w:val="6"/>
      </w:numPr>
      <w:spacing w:after="240" w:line="240" w:lineRule="auto"/>
      <w:jc w:val="both"/>
    </w:pPr>
    <w:rPr>
      <w:b/>
    </w:rPr>
  </w:style>
  <w:style w:type="character" w:customStyle="1" w:styleId="A12MittlereSchriftZchn">
    <w:name w:val="A12 Mittlere Schrift Zchn"/>
    <w:basedOn w:val="Absatz-Standardschriftart"/>
    <w:link w:val="A12MittlereSchrift"/>
    <w:uiPriority w:val="99"/>
    <w:locked/>
    <w:rsid w:val="005D2752"/>
    <w:rPr>
      <w:rFonts w:ascii="Tahoma" w:hAnsi="Tahoma" w:cs="Times New Roman"/>
      <w:sz w:val="20"/>
      <w:szCs w:val="20"/>
      <w:lang w:eastAsia="de-DE"/>
    </w:rPr>
  </w:style>
  <w:style w:type="character" w:customStyle="1" w:styleId="AufzhlungZchn">
    <w:name w:val="Aufzählung Zchn"/>
    <w:basedOn w:val="A12MittlereSchriftZchn"/>
    <w:link w:val="Aufzhlung"/>
    <w:uiPriority w:val="99"/>
    <w:locked/>
    <w:rsid w:val="00A338A9"/>
    <w:rPr>
      <w:rFonts w:ascii="Tahoma" w:hAnsi="Tahoma" w:cs="Times New Roman"/>
      <w:b/>
      <w:sz w:val="20"/>
      <w:szCs w:val="20"/>
      <w:lang w:eastAsia="de-DE"/>
    </w:rPr>
  </w:style>
  <w:style w:type="paragraph" w:customStyle="1" w:styleId="Quellen">
    <w:name w:val="Quellen"/>
    <w:basedOn w:val="Listenabsatz"/>
    <w:uiPriority w:val="99"/>
    <w:rsid w:val="00A338A9"/>
    <w:pPr>
      <w:numPr>
        <w:numId w:val="11"/>
      </w:numPr>
      <w:contextualSpacing w:val="0"/>
      <w:jc w:val="both"/>
    </w:pPr>
    <w:rPr>
      <w:sz w:val="22"/>
    </w:rPr>
  </w:style>
  <w:style w:type="paragraph" w:customStyle="1" w:styleId="hinsichtlich">
    <w:name w:val="...hinsichtlich"/>
    <w:basedOn w:val="Standard"/>
    <w:uiPriority w:val="99"/>
    <w:rsid w:val="007167F2"/>
    <w:rPr>
      <w:i/>
    </w:rPr>
  </w:style>
  <w:style w:type="paragraph" w:customStyle="1" w:styleId="Tabellentext">
    <w:name w:val="Tabellentext"/>
    <w:basedOn w:val="Standard"/>
    <w:uiPriority w:val="99"/>
    <w:rsid w:val="008A2C47"/>
    <w:pPr>
      <w:spacing w:before="60" w:after="60"/>
    </w:pPr>
  </w:style>
  <w:style w:type="paragraph" w:styleId="Kopfzeile">
    <w:name w:val="header"/>
    <w:basedOn w:val="Standard"/>
    <w:link w:val="KopfzeileZchn"/>
    <w:uiPriority w:val="99"/>
    <w:rsid w:val="00693DD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93DDB"/>
    <w:rPr>
      <w:rFonts w:ascii="Tahoma" w:hAnsi="Tahoma" w:cs="Times New Roman"/>
      <w:sz w:val="24"/>
    </w:rPr>
  </w:style>
  <w:style w:type="paragraph" w:styleId="Fuzeile">
    <w:name w:val="footer"/>
    <w:basedOn w:val="Standard"/>
    <w:link w:val="FuzeileZchn"/>
    <w:uiPriority w:val="99"/>
    <w:rsid w:val="00693DD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93DDB"/>
    <w:rPr>
      <w:rFonts w:ascii="Tahoma" w:hAnsi="Tahoma" w:cs="Times New Roman"/>
      <w:sz w:val="24"/>
    </w:rPr>
  </w:style>
  <w:style w:type="character" w:styleId="Hyperlink">
    <w:name w:val="Hyperlink"/>
    <w:basedOn w:val="Absatz-Standardschriftart"/>
    <w:uiPriority w:val="99"/>
    <w:rsid w:val="0099376C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99376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9376C"/>
    <w:pPr>
      <w:spacing w:before="0" w:after="0"/>
    </w:pPr>
    <w:rPr>
      <w:rFonts w:ascii="Trebuchet MS" w:eastAsia="Times New Roman" w:hAnsi="Trebuchet MS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9376C"/>
    <w:rPr>
      <w:rFonts w:ascii="Trebuchet MS" w:hAnsi="Trebuchet M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9376C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9376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B1E73"/>
    <w:pPr>
      <w:spacing w:before="240" w:after="240"/>
    </w:pPr>
    <w:rPr>
      <w:rFonts w:ascii="Tahoma" w:eastAsia="Calibri" w:hAnsi="Tahom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B1E73"/>
    <w:rPr>
      <w:rFonts w:ascii="Tahoma" w:hAnsi="Tahoma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8D28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F3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anztag.nrw.de/upload/pdf/material/Handlungsspielrumefr_eine_gesunde__Schulverpflegung_Version_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CAAC-B66B-403F-A160-5D62D77B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6814</Words>
  <Characters>42933</Characters>
  <Application>Microsoft Office Word</Application>
  <DocSecurity>0</DocSecurity>
  <Lines>357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Mittagszeit – Verpflegung und Ernährung</vt:lpstr>
    </vt:vector>
  </TitlesOfParts>
  <Company/>
  <LinksUpToDate>false</LinksUpToDate>
  <CharactersWithSpaces>49648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Mittagszeit – Verpflegung und Ernährung</dc:title>
  <dc:creator>Dirk Fiegenbaum</dc:creator>
  <cp:lastModifiedBy>Kirsten Althoff</cp:lastModifiedBy>
  <cp:revision>3</cp:revision>
  <cp:lastPrinted>2012-11-27T07:57:00Z</cp:lastPrinted>
  <dcterms:created xsi:type="dcterms:W3CDTF">2013-02-20T10:44:00Z</dcterms:created>
  <dcterms:modified xsi:type="dcterms:W3CDTF">2013-02-20T13:24:00Z</dcterms:modified>
</cp:coreProperties>
</file>